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D8" w:rsidRPr="00C14DAC" w:rsidRDefault="00F52589" w:rsidP="00C14DA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4D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Sociálno-</w:t>
      </w:r>
      <w:r w:rsidR="00C14DAC" w:rsidRPr="00C14D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výchovná práca s rizikovými deťmi a mládežou</w:t>
      </w:r>
    </w:p>
    <w:p w:rsidR="00113AD8" w:rsidRPr="00C14DAC" w:rsidRDefault="00113AD8" w:rsidP="00C14DA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3AD8" w:rsidRPr="00C14DAC" w:rsidRDefault="00113AD8" w:rsidP="00C14DA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4DAC">
        <w:rPr>
          <w:rFonts w:ascii="Times New Roman" w:eastAsia="Times New Roman" w:hAnsi="Times New Roman" w:cs="Times New Roman"/>
          <w:sz w:val="24"/>
          <w:szCs w:val="24"/>
          <w:lang w:eastAsia="sk-SK"/>
        </w:rPr>
        <w:t>(Časovo-tematický plán výučby)</w:t>
      </w:r>
    </w:p>
    <w:p w:rsidR="00113AD8" w:rsidRPr="00C14DAC" w:rsidRDefault="00113AD8" w:rsidP="00C14DA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3AD8" w:rsidRPr="00C14DAC" w:rsidRDefault="00F52589" w:rsidP="00C14D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4D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Program</w:t>
      </w:r>
      <w:r w:rsidR="00113AD8" w:rsidRPr="00C14D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="00113AD8" w:rsidRPr="00C14D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C14DAC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Sociálna pedagogika</w:t>
      </w:r>
      <w:r w:rsidR="00113AD8" w:rsidRPr="00C14D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(Mgr.)zimný semester</w:t>
      </w:r>
      <w:r w:rsidR="00C53F73">
        <w:rPr>
          <w:rFonts w:ascii="Times New Roman" w:eastAsia="Times New Roman" w:hAnsi="Times New Roman" w:cs="Times New Roman"/>
          <w:sz w:val="24"/>
          <w:szCs w:val="24"/>
          <w:lang w:eastAsia="sk-SK"/>
        </w:rPr>
        <w:t>, denné št. (prednáška a seminár)</w:t>
      </w:r>
      <w:r w:rsidR="008123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13AD8" w:rsidRPr="00C14DAC" w:rsidRDefault="00113AD8" w:rsidP="00C14D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4DA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3AD8" w:rsidRPr="00C14DAC" w:rsidRDefault="00113AD8" w:rsidP="00C14D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14D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Vyučujúca: </w:t>
      </w:r>
      <w:r w:rsidRPr="00C14DA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doc. PhDr. Miriam Niklová, PhD. </w:t>
      </w:r>
    </w:p>
    <w:p w:rsidR="00113AD8" w:rsidRPr="00C14DAC" w:rsidRDefault="00113AD8" w:rsidP="00C14D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4D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113AD8" w:rsidRDefault="00113AD8" w:rsidP="00C14D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AC">
        <w:rPr>
          <w:rStyle w:val="Siln"/>
          <w:rFonts w:ascii="Times New Roman" w:hAnsi="Times New Roman" w:cs="Times New Roman"/>
          <w:sz w:val="24"/>
          <w:szCs w:val="24"/>
        </w:rPr>
        <w:t>Spôsob hodnotenia a ukončenia predmetu</w:t>
      </w:r>
      <w:r w:rsidRPr="00C14D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30E6" w:rsidRPr="00C14DAC" w:rsidRDefault="002C30E6" w:rsidP="00C14D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DAC" w:rsidRPr="00C14DAC" w:rsidRDefault="00C14DAC" w:rsidP="00C14D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4DAC">
        <w:rPr>
          <w:rFonts w:ascii="Times New Roman" w:hAnsi="Times New Roman" w:cs="Times New Roman"/>
          <w:i/>
          <w:sz w:val="24"/>
          <w:szCs w:val="24"/>
        </w:rPr>
        <w:t>p</w:t>
      </w:r>
      <w:r w:rsidRPr="00C14DAC">
        <w:rPr>
          <w:rFonts w:ascii="Times New Roman" w:hAnsi="Times New Roman" w:cs="Times New Roman"/>
          <w:bCs/>
          <w:i/>
          <w:sz w:val="24"/>
          <w:szCs w:val="24"/>
        </w:rPr>
        <w:t xml:space="preserve">riebežné hodnotenie: </w:t>
      </w:r>
      <w:r w:rsidRPr="00C14DA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C30E6">
        <w:rPr>
          <w:rFonts w:ascii="Times New Roman" w:hAnsi="Times New Roman" w:cs="Times New Roman"/>
          <w:i/>
          <w:sz w:val="24"/>
          <w:szCs w:val="24"/>
        </w:rPr>
        <w:t xml:space="preserve">   priebežne zadávané úlohy</w:t>
      </w:r>
      <w:r w:rsidRPr="00C14DAC">
        <w:rPr>
          <w:rFonts w:ascii="Times New Roman" w:hAnsi="Times New Roman" w:cs="Times New Roman"/>
          <w:i/>
          <w:sz w:val="24"/>
          <w:szCs w:val="24"/>
        </w:rPr>
        <w:t>: 0-</w:t>
      </w:r>
      <w:r w:rsidR="002C30E6">
        <w:rPr>
          <w:rFonts w:ascii="Times New Roman" w:hAnsi="Times New Roman" w:cs="Times New Roman"/>
          <w:i/>
          <w:sz w:val="24"/>
          <w:szCs w:val="24"/>
        </w:rPr>
        <w:t>25</w:t>
      </w:r>
      <w:r w:rsidRPr="00C14DAC">
        <w:rPr>
          <w:rFonts w:ascii="Times New Roman" w:hAnsi="Times New Roman" w:cs="Times New Roman"/>
          <w:i/>
          <w:sz w:val="24"/>
          <w:szCs w:val="24"/>
        </w:rPr>
        <w:t xml:space="preserve"> bodov</w:t>
      </w:r>
    </w:p>
    <w:p w:rsidR="00C14DAC" w:rsidRPr="00C14DAC" w:rsidRDefault="00C14DAC" w:rsidP="00C14D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4D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2C30E6">
        <w:rPr>
          <w:rFonts w:ascii="Times New Roman" w:hAnsi="Times New Roman" w:cs="Times New Roman"/>
          <w:i/>
          <w:sz w:val="24"/>
          <w:szCs w:val="24"/>
        </w:rPr>
        <w:t>vytvorenie portfólia</w:t>
      </w:r>
      <w:r w:rsidR="002726AA">
        <w:rPr>
          <w:rFonts w:ascii="Times New Roman" w:hAnsi="Times New Roman" w:cs="Times New Roman"/>
          <w:i/>
          <w:sz w:val="24"/>
          <w:szCs w:val="24"/>
        </w:rPr>
        <w:t xml:space="preserve"> (práca s rizikovými deťmi</w:t>
      </w:r>
      <w:r w:rsidR="00AE2814">
        <w:rPr>
          <w:rFonts w:ascii="Times New Roman" w:hAnsi="Times New Roman" w:cs="Times New Roman"/>
          <w:i/>
          <w:sz w:val="24"/>
          <w:szCs w:val="24"/>
        </w:rPr>
        <w:t xml:space="preserve"> – spracovanie seminárnej prá</w:t>
      </w:r>
      <w:r w:rsidR="002D5641">
        <w:rPr>
          <w:rFonts w:ascii="Times New Roman" w:hAnsi="Times New Roman" w:cs="Times New Roman"/>
          <w:i/>
          <w:sz w:val="24"/>
          <w:szCs w:val="24"/>
        </w:rPr>
        <w:t>ce a jej prezentácia + prípadová</w:t>
      </w:r>
      <w:r w:rsidR="00AE2814">
        <w:rPr>
          <w:rFonts w:ascii="Times New Roman" w:hAnsi="Times New Roman" w:cs="Times New Roman"/>
          <w:i/>
          <w:sz w:val="24"/>
          <w:szCs w:val="24"/>
        </w:rPr>
        <w:t xml:space="preserve"> štúdia</w:t>
      </w:r>
      <w:r w:rsidR="002726AA">
        <w:rPr>
          <w:rFonts w:ascii="Times New Roman" w:hAnsi="Times New Roman" w:cs="Times New Roman"/>
          <w:i/>
          <w:sz w:val="24"/>
          <w:szCs w:val="24"/>
        </w:rPr>
        <w:t>)</w:t>
      </w:r>
      <w:r w:rsidRPr="00C14DAC">
        <w:rPr>
          <w:rFonts w:ascii="Times New Roman" w:hAnsi="Times New Roman" w:cs="Times New Roman"/>
          <w:i/>
          <w:sz w:val="24"/>
          <w:szCs w:val="24"/>
        </w:rPr>
        <w:t>: 0-</w:t>
      </w:r>
      <w:r w:rsidR="002C30E6">
        <w:rPr>
          <w:rFonts w:ascii="Times New Roman" w:hAnsi="Times New Roman" w:cs="Times New Roman"/>
          <w:i/>
          <w:sz w:val="24"/>
          <w:szCs w:val="24"/>
        </w:rPr>
        <w:t>25</w:t>
      </w:r>
      <w:r w:rsidRPr="00C14DAC">
        <w:rPr>
          <w:rFonts w:ascii="Times New Roman" w:hAnsi="Times New Roman" w:cs="Times New Roman"/>
          <w:i/>
          <w:sz w:val="24"/>
          <w:szCs w:val="24"/>
        </w:rPr>
        <w:t xml:space="preserve"> bodov</w:t>
      </w:r>
    </w:p>
    <w:p w:rsidR="00C14DAC" w:rsidRPr="00C14DAC" w:rsidRDefault="00C14DAC" w:rsidP="00C14D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4D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F52589" w:rsidRPr="00C14DAC" w:rsidRDefault="00F52589" w:rsidP="00C14DAC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2589" w:rsidRPr="00C14DAC" w:rsidRDefault="00F52589" w:rsidP="00C1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A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14DAC">
        <w:rPr>
          <w:rFonts w:ascii="Times New Roman" w:hAnsi="Times New Roman" w:cs="Times New Roman"/>
          <w:b/>
          <w:sz w:val="24"/>
          <w:szCs w:val="24"/>
        </w:rPr>
        <w:t>Záverečné hodnotenie:</w:t>
      </w:r>
    </w:p>
    <w:p w:rsidR="00F52589" w:rsidRPr="00C14DAC" w:rsidRDefault="00E33EEA" w:rsidP="00C14DAC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4DA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52589" w:rsidRPr="00C14DAC">
        <w:rPr>
          <w:rFonts w:ascii="Times New Roman" w:hAnsi="Times New Roman" w:cs="Times New Roman"/>
          <w:i/>
          <w:sz w:val="24"/>
          <w:szCs w:val="24"/>
        </w:rPr>
        <w:t>záverečný test v rozsahu tematického zamerania predmetu: 0-50 bodov. Spolu za priebežné i záverečné hodnotenie 100 bodov.</w:t>
      </w:r>
    </w:p>
    <w:p w:rsidR="00F52589" w:rsidRPr="00C14DAC" w:rsidRDefault="00F52589" w:rsidP="00C14D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AD8" w:rsidRPr="00C14DAC" w:rsidRDefault="00F52589" w:rsidP="00C14DA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DAC">
        <w:rPr>
          <w:rFonts w:ascii="Times New Roman" w:hAnsi="Times New Roman" w:cs="Times New Roman"/>
          <w:sz w:val="24"/>
          <w:szCs w:val="24"/>
        </w:rPr>
        <w:t>Na získanie hodnotenia A je potrebné získať v súčte najmenej 100-94 bodov, na získanie hodnotenia B najmenej 93-87 bodov, na hodnotenie C najmenej 86-80 bodov, na hodnotenie D najmenej 79-73 bodov a na hodnotenie E najmenej 72-65 bodov. Kredity nebudú udelené študentovi, ktorý z niektorej časti (priebežného alebo záverečného hodnotenia) získa menej ako 30 bodov.</w:t>
      </w:r>
    </w:p>
    <w:p w:rsidR="00113AD8" w:rsidRPr="00C14DAC" w:rsidRDefault="00113AD8" w:rsidP="00C14D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3AD8" w:rsidRPr="00C14DAC" w:rsidRDefault="00113AD8" w:rsidP="00C14D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4D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Cieľ predmetu: </w:t>
      </w:r>
    </w:p>
    <w:p w:rsidR="00C14DAC" w:rsidRPr="00C14DAC" w:rsidRDefault="00C14DAC" w:rsidP="00C14D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AC">
        <w:rPr>
          <w:rFonts w:ascii="Times New Roman" w:hAnsi="Times New Roman" w:cs="Times New Roman"/>
          <w:sz w:val="24"/>
          <w:szCs w:val="24"/>
        </w:rPr>
        <w:t xml:space="preserve">Sprostredkovať základné teoretické poznatky a terminologický aparát z oblasti problémového a rizikového správania detí a mládeže, ako aj sociálno-výchovnej práce z historického hľadiska i aktuálneho stavu teoretického rozpracovania problematiky. </w:t>
      </w:r>
    </w:p>
    <w:p w:rsidR="00C14DAC" w:rsidRPr="00C14DAC" w:rsidRDefault="00C14DAC" w:rsidP="00C14D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AC">
        <w:rPr>
          <w:rFonts w:ascii="Times New Roman" w:hAnsi="Times New Roman" w:cs="Times New Roman"/>
          <w:sz w:val="24"/>
          <w:szCs w:val="24"/>
        </w:rPr>
        <w:t xml:space="preserve">Študent: Je schopný diferencovať v teoretickej rovine základné rozdelenie a charakteristiku najčastejšie sa vyskytujúcich problémov v správaní detí a mládeže. Aplikuje teoretické poznatky do diagnostickej, preventívnej a reedukačnej činnosti sociálneho pedagóga. Dokáže posúdiť efektívnosť reedukačných stratégií k rizikovým a problémovým deťom  a mládeži. </w:t>
      </w:r>
    </w:p>
    <w:p w:rsidR="00C14DAC" w:rsidRPr="00C14DAC" w:rsidRDefault="00C14DAC" w:rsidP="00C14D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AC">
        <w:rPr>
          <w:rFonts w:ascii="Times New Roman" w:hAnsi="Times New Roman" w:cs="Times New Roman"/>
          <w:sz w:val="24"/>
          <w:szCs w:val="24"/>
        </w:rPr>
        <w:t>Dokáže analyzovať a hodnotiť resocializáciu a </w:t>
      </w:r>
      <w:proofErr w:type="spellStart"/>
      <w:r w:rsidRPr="00C14DAC">
        <w:rPr>
          <w:rFonts w:ascii="Times New Roman" w:hAnsi="Times New Roman" w:cs="Times New Roman"/>
          <w:sz w:val="24"/>
          <w:szCs w:val="24"/>
        </w:rPr>
        <w:t>reedukáciu</w:t>
      </w:r>
      <w:proofErr w:type="spellEnd"/>
      <w:r w:rsidRPr="00C14DAC">
        <w:rPr>
          <w:rFonts w:ascii="Times New Roman" w:hAnsi="Times New Roman" w:cs="Times New Roman"/>
          <w:sz w:val="24"/>
          <w:szCs w:val="24"/>
        </w:rPr>
        <w:t xml:space="preserve"> problémového správania u detí a mládeže, vie sa orientovať v možnostiach inštitucionálnej pomoci (</w:t>
      </w:r>
      <w:proofErr w:type="spellStart"/>
      <w:r w:rsidRPr="00C14DAC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C14DAC">
        <w:rPr>
          <w:rFonts w:ascii="Times New Roman" w:hAnsi="Times New Roman" w:cs="Times New Roman"/>
          <w:sz w:val="24"/>
          <w:szCs w:val="24"/>
        </w:rPr>
        <w:t xml:space="preserve">, ÚPSVaR, PZ SR). </w:t>
      </w:r>
    </w:p>
    <w:p w:rsidR="00113AD8" w:rsidRPr="00C14DAC" w:rsidRDefault="00113AD8" w:rsidP="00C14D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4D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Tematické zameranie prednášok:</w:t>
      </w:r>
    </w:p>
    <w:p w:rsidR="00113AD8" w:rsidRPr="00C14DAC" w:rsidRDefault="00113AD8" w:rsidP="00C14D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4DA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</w:p>
    <w:p w:rsidR="00DC1BAC" w:rsidRPr="00DC1BAC" w:rsidRDefault="00C14DAC" w:rsidP="00DC1BAC">
      <w:pPr>
        <w:jc w:val="both"/>
        <w:rPr>
          <w:rFonts w:ascii="Times New Roman" w:hAnsi="Times New Roman" w:cs="Times New Roman"/>
          <w:sz w:val="24"/>
          <w:szCs w:val="24"/>
        </w:rPr>
      </w:pPr>
      <w:r w:rsidRPr="00DC1BAC">
        <w:rPr>
          <w:rFonts w:ascii="Times New Roman" w:hAnsi="Times New Roman" w:cs="Times New Roman"/>
          <w:sz w:val="24"/>
          <w:szCs w:val="24"/>
        </w:rPr>
        <w:t>Základný terminologický aparát (problémové správanie žiakov, rizikové správanie, sociálno</w:t>
      </w:r>
      <w:r w:rsidR="00812390" w:rsidRPr="00DC1BAC">
        <w:rPr>
          <w:rFonts w:ascii="Times New Roman" w:hAnsi="Times New Roman" w:cs="Times New Roman"/>
          <w:sz w:val="24"/>
          <w:szCs w:val="24"/>
        </w:rPr>
        <w:t>-</w:t>
      </w:r>
      <w:r w:rsidRPr="00DC1BAC">
        <w:rPr>
          <w:rFonts w:ascii="Times New Roman" w:hAnsi="Times New Roman" w:cs="Times New Roman"/>
          <w:sz w:val="24"/>
          <w:szCs w:val="24"/>
        </w:rPr>
        <w:t>patologický jav). Etiológia. Aktuálny stav problémového správania detí a mládeže v Slovenskej republike. Primárna, sekundárna a terciárna prevencia, sociálno-výchovná práca sociálneho pedagóga. Resocializácia a </w:t>
      </w:r>
      <w:proofErr w:type="spellStart"/>
      <w:r w:rsidRPr="00DC1BAC">
        <w:rPr>
          <w:rFonts w:ascii="Times New Roman" w:hAnsi="Times New Roman" w:cs="Times New Roman"/>
          <w:sz w:val="24"/>
          <w:szCs w:val="24"/>
        </w:rPr>
        <w:t>reedukácia</w:t>
      </w:r>
      <w:proofErr w:type="spellEnd"/>
      <w:r w:rsidRPr="00DC1BAC">
        <w:rPr>
          <w:rFonts w:ascii="Times New Roman" w:hAnsi="Times New Roman" w:cs="Times New Roman"/>
          <w:sz w:val="24"/>
          <w:szCs w:val="24"/>
        </w:rPr>
        <w:t xml:space="preserve"> problémového správania u detí a mládeže. Zariadenia a inštitúcie participujúce na sociálno-výchovnej práci s rizikovými deťmi a mládežou a </w:t>
      </w:r>
      <w:proofErr w:type="spellStart"/>
      <w:r w:rsidRPr="00DC1BAC">
        <w:rPr>
          <w:rFonts w:ascii="Times New Roman" w:hAnsi="Times New Roman" w:cs="Times New Roman"/>
          <w:sz w:val="24"/>
          <w:szCs w:val="24"/>
        </w:rPr>
        <w:t>reedukácii</w:t>
      </w:r>
      <w:proofErr w:type="spellEnd"/>
      <w:r w:rsidRPr="00DC1BAC">
        <w:rPr>
          <w:rFonts w:ascii="Times New Roman" w:hAnsi="Times New Roman" w:cs="Times New Roman"/>
          <w:sz w:val="24"/>
          <w:szCs w:val="24"/>
        </w:rPr>
        <w:t xml:space="preserve"> žiakov s problémovým správaním. Výkon trestu odňatia slobody mladistvých.</w:t>
      </w:r>
      <w:r w:rsidR="00DC1BAC" w:rsidRPr="00DC1BA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="00DC1BAC" w:rsidRPr="00DC1BAC">
        <w:rPr>
          <w:rFonts w:ascii="Times New Roman" w:hAnsi="Times New Roman" w:cs="Times New Roman"/>
          <w:sz w:val="24"/>
          <w:szCs w:val="24"/>
        </w:rPr>
        <w:t>S</w:t>
      </w:r>
      <w:r w:rsidR="00DC1BAC" w:rsidRPr="00DC1BAC">
        <w:rPr>
          <w:rFonts w:ascii="Times New Roman" w:hAnsi="Times New Roman" w:cs="Times New Roman"/>
          <w:bCs/>
          <w:sz w:val="24"/>
          <w:szCs w:val="24"/>
        </w:rPr>
        <w:t>torytelling</w:t>
      </w:r>
      <w:proofErr w:type="spellEnd"/>
      <w:r w:rsidR="00DC1BAC" w:rsidRPr="00DC1BAC">
        <w:rPr>
          <w:rFonts w:ascii="Times New Roman" w:hAnsi="Times New Roman" w:cs="Times New Roman"/>
          <w:bCs/>
          <w:sz w:val="24"/>
          <w:szCs w:val="24"/>
        </w:rPr>
        <w:t xml:space="preserve"> – jeho metódy v práci so žiakmi. </w:t>
      </w:r>
    </w:p>
    <w:p w:rsidR="00812390" w:rsidRDefault="005313C6" w:rsidP="00C14D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Okruhy pre seminárne práce: Futbalové chuligánstvo – sociálno-výchovná práca a možnosti prevencie.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Sebapoškodzovanie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žiakov – možnosti ich prevencie. Rizikové sexuálne aktivity –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možnosti prevencie. Extrémistické správanie adolescentov – možnosti prevencie. Konflikty v školskom prostredí – možnosti prevencie a intervencie.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Mobbing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bossing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škole. Ďalšie okruhy po dohode s vyučujúcou. </w:t>
      </w:r>
    </w:p>
    <w:p w:rsidR="005313C6" w:rsidRPr="00C14DAC" w:rsidRDefault="005313C6" w:rsidP="00C14D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3AD8" w:rsidRPr="00C14DAC" w:rsidRDefault="00113AD8" w:rsidP="00C14D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4D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Literatúra:</w:t>
      </w:r>
    </w:p>
    <w:p w:rsidR="002D5641" w:rsidRPr="002D5641" w:rsidRDefault="002D5641" w:rsidP="00C14DA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641">
        <w:rPr>
          <w:rFonts w:ascii="Times New Roman" w:hAnsi="Times New Roman" w:cs="Times New Roman"/>
          <w:sz w:val="24"/>
          <w:szCs w:val="24"/>
          <w:shd w:val="clear" w:color="auto" w:fill="FFFFFF"/>
        </w:rPr>
        <w:t>HRONCOVÁ, J.-NIKLOVÁ, M.-DULOVICS, M.-HRONEC, M.-SÁMELOVÁ, S.: </w:t>
      </w:r>
      <w:r w:rsidRPr="002D56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Sociológia výchovy a sociálna patológia pre pedagógov</w:t>
      </w:r>
      <w:r w:rsidRPr="002D5641">
        <w:rPr>
          <w:rFonts w:ascii="Times New Roman" w:hAnsi="Times New Roman" w:cs="Times New Roman"/>
          <w:sz w:val="24"/>
          <w:szCs w:val="24"/>
          <w:shd w:val="clear" w:color="auto" w:fill="FFFFFF"/>
        </w:rPr>
        <w:t>. Žilina : IPV. 2020. ISBN 978-80-89902-16-3.</w:t>
      </w:r>
    </w:p>
    <w:p w:rsidR="00C14DAC" w:rsidRPr="00C14DAC" w:rsidRDefault="00C14DAC" w:rsidP="00C14DA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AC">
        <w:rPr>
          <w:rFonts w:ascii="Times New Roman" w:eastAsia="Calibri" w:hAnsi="Times New Roman" w:cs="Times New Roman"/>
          <w:sz w:val="24"/>
          <w:szCs w:val="24"/>
        </w:rPr>
        <w:t xml:space="preserve">HRONCOVÁ, J. – KRAUS, B. a kol.: </w:t>
      </w:r>
      <w:r w:rsidRPr="00C14DAC">
        <w:rPr>
          <w:rFonts w:ascii="Times New Roman" w:eastAsia="Calibri" w:hAnsi="Times New Roman" w:cs="Times New Roman"/>
          <w:i/>
          <w:sz w:val="24"/>
          <w:szCs w:val="24"/>
        </w:rPr>
        <w:t xml:space="preserve">Sociálna patológia pre sociálnych pracovníkov a pedagógov. </w:t>
      </w:r>
      <w:r w:rsidRPr="00C14DAC">
        <w:rPr>
          <w:rFonts w:ascii="Times New Roman" w:eastAsia="Calibri" w:hAnsi="Times New Roman" w:cs="Times New Roman"/>
          <w:sz w:val="24"/>
          <w:szCs w:val="24"/>
        </w:rPr>
        <w:t xml:space="preserve">Banská Bystrica : 2006. </w:t>
      </w:r>
    </w:p>
    <w:p w:rsidR="00C14DAC" w:rsidRPr="00C14DAC" w:rsidRDefault="00C14DAC" w:rsidP="00C14DA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AC">
        <w:rPr>
          <w:rFonts w:ascii="Times New Roman" w:eastAsia="Calibri" w:hAnsi="Times New Roman" w:cs="Times New Roman"/>
          <w:sz w:val="24"/>
          <w:szCs w:val="24"/>
        </w:rPr>
        <w:t xml:space="preserve">ŠKOVIERA, A.: </w:t>
      </w:r>
      <w:r w:rsidRPr="00C14DAC">
        <w:rPr>
          <w:rFonts w:ascii="Times New Roman" w:eastAsia="Calibri" w:hAnsi="Times New Roman" w:cs="Times New Roman"/>
          <w:i/>
          <w:sz w:val="24"/>
          <w:szCs w:val="24"/>
        </w:rPr>
        <w:t xml:space="preserve">Prevýchova. Úvod do teórie a praxe. </w:t>
      </w:r>
      <w:r w:rsidRPr="00C14DAC">
        <w:rPr>
          <w:rFonts w:ascii="Times New Roman" w:eastAsia="Calibri" w:hAnsi="Times New Roman" w:cs="Times New Roman"/>
          <w:sz w:val="24"/>
          <w:szCs w:val="24"/>
        </w:rPr>
        <w:t>Bratislava : 2011.</w:t>
      </w:r>
    </w:p>
    <w:p w:rsidR="005457E5" w:rsidRPr="00C14DAC" w:rsidRDefault="005457E5" w:rsidP="00C14DAC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C14DAC">
        <w:t xml:space="preserve">HRONCOVÁ, J.-EMMEROVÁ, I. – CIMPRICHOVÁ GEŽOVÁ, K.: </w:t>
      </w:r>
      <w:r w:rsidRPr="00C14DAC">
        <w:rPr>
          <w:i/>
        </w:rPr>
        <w:t>Sociálno-výchovná práca s rodinou z aspektu sociálnej pedagogiky</w:t>
      </w:r>
      <w:r w:rsidRPr="00C14DAC">
        <w:t xml:space="preserve">. Banská Bystrica : </w:t>
      </w:r>
      <w:proofErr w:type="spellStart"/>
      <w:r w:rsidRPr="00C14DAC">
        <w:t>Belianum</w:t>
      </w:r>
      <w:proofErr w:type="spellEnd"/>
      <w:r w:rsidRPr="00C14DAC">
        <w:t>. 2015.</w:t>
      </w:r>
    </w:p>
    <w:p w:rsidR="00BB1916" w:rsidRPr="00C14DAC" w:rsidRDefault="00BB1916" w:rsidP="00C14DAC">
      <w:pPr>
        <w:pStyle w:val="Textpoznmkypodiarou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DAC">
        <w:rPr>
          <w:rFonts w:ascii="Times New Roman" w:hAnsi="Times New Roman" w:cs="Times New Roman"/>
          <w:sz w:val="24"/>
          <w:szCs w:val="24"/>
        </w:rPr>
        <w:t xml:space="preserve">NIKLOVÁ, M.: </w:t>
      </w:r>
      <w:r w:rsidRPr="00C14DAC">
        <w:rPr>
          <w:rFonts w:ascii="Times New Roman" w:hAnsi="Times New Roman" w:cs="Times New Roman"/>
          <w:i/>
          <w:sz w:val="24"/>
          <w:szCs w:val="24"/>
        </w:rPr>
        <w:t>Profesijné kompetencie a špecifiká pôsobenia sociálnych pedagógov v školách</w:t>
      </w:r>
      <w:r w:rsidRPr="00C14DAC">
        <w:rPr>
          <w:rFonts w:ascii="Times New Roman" w:hAnsi="Times New Roman" w:cs="Times New Roman"/>
          <w:sz w:val="24"/>
          <w:szCs w:val="24"/>
        </w:rPr>
        <w:t>. Banská Bystrica : PF UMB. 2013.</w:t>
      </w:r>
    </w:p>
    <w:p w:rsidR="00BB1916" w:rsidRDefault="00BB1916" w:rsidP="0091742E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</w:pPr>
      <w:r w:rsidRPr="00C14DAC">
        <w:t xml:space="preserve">NIKLOVÁ, M.: </w:t>
      </w:r>
      <w:r w:rsidRPr="00C14DAC">
        <w:rPr>
          <w:i/>
        </w:rPr>
        <w:t>Sociálny pedagóg ako pomáhajúca profesia a jeho uplatnenie vo výchovných, sociálnych a iných zariadeniach</w:t>
      </w:r>
      <w:r w:rsidRPr="00C14DAC">
        <w:t>. Banská Bystrica : PF UMB. 2013.</w:t>
      </w:r>
    </w:p>
    <w:p w:rsidR="00CD0FA4" w:rsidRDefault="00CD0FA4" w:rsidP="0091742E">
      <w:pPr>
        <w:pStyle w:val="Odsekzoznamu"/>
        <w:keepNext/>
        <w:numPr>
          <w:ilvl w:val="0"/>
          <w:numId w:val="19"/>
        </w:numPr>
        <w:ind w:left="714" w:hanging="357"/>
        <w:jc w:val="both"/>
      </w:pPr>
      <w:r>
        <w:t xml:space="preserve">BĚLIK, V. </w:t>
      </w:r>
      <w:r w:rsidRPr="00CD0FA4">
        <w:rPr>
          <w:i/>
        </w:rPr>
        <w:t xml:space="preserve">Rizikové </w:t>
      </w:r>
      <w:proofErr w:type="spellStart"/>
      <w:r w:rsidRPr="00CD0FA4">
        <w:rPr>
          <w:i/>
        </w:rPr>
        <w:t>chování</w:t>
      </w:r>
      <w:proofErr w:type="spellEnd"/>
      <w:r w:rsidRPr="00CD0FA4">
        <w:rPr>
          <w:i/>
        </w:rPr>
        <w:t xml:space="preserve"> a jeho </w:t>
      </w:r>
      <w:proofErr w:type="spellStart"/>
      <w:r w:rsidRPr="00CD0FA4">
        <w:rPr>
          <w:i/>
        </w:rPr>
        <w:t>prevence</w:t>
      </w:r>
      <w:proofErr w:type="spellEnd"/>
      <w:r w:rsidRPr="00CD0FA4">
        <w:rPr>
          <w:i/>
        </w:rPr>
        <w:t xml:space="preserve"> v </w:t>
      </w:r>
      <w:proofErr w:type="spellStart"/>
      <w:r w:rsidRPr="00CD0FA4">
        <w:rPr>
          <w:i/>
        </w:rPr>
        <w:t>terciáním</w:t>
      </w:r>
      <w:proofErr w:type="spellEnd"/>
      <w:r w:rsidRPr="00CD0FA4">
        <w:rPr>
          <w:i/>
        </w:rPr>
        <w:t xml:space="preserve"> </w:t>
      </w:r>
      <w:proofErr w:type="spellStart"/>
      <w:r w:rsidRPr="00CD0FA4">
        <w:rPr>
          <w:i/>
        </w:rPr>
        <w:t>vzdělávaní</w:t>
      </w:r>
      <w:proofErr w:type="spellEnd"/>
      <w:r w:rsidRPr="00CD0FA4">
        <w:rPr>
          <w:i/>
        </w:rPr>
        <w:t xml:space="preserve"> </w:t>
      </w:r>
      <w:proofErr w:type="spellStart"/>
      <w:r w:rsidRPr="00CD0FA4">
        <w:rPr>
          <w:i/>
        </w:rPr>
        <w:t>pedagogů</w:t>
      </w:r>
      <w:proofErr w:type="spellEnd"/>
      <w:r>
        <w:t>. Hradec Králové : 2012.</w:t>
      </w:r>
    </w:p>
    <w:p w:rsidR="0091742E" w:rsidRDefault="0091742E" w:rsidP="0091742E">
      <w:pPr>
        <w:pStyle w:val="Odsekzoznamu"/>
        <w:numPr>
          <w:ilvl w:val="0"/>
          <w:numId w:val="19"/>
        </w:numPr>
        <w:shd w:val="clear" w:color="auto" w:fill="FFFFFF"/>
        <w:ind w:left="714" w:hanging="357"/>
        <w:jc w:val="both"/>
      </w:pPr>
      <w:r w:rsidRPr="0091742E">
        <w:t xml:space="preserve">BĚLIK, V.-HOFERKOVÁ, S.-KRAUS, B. a kol.: </w:t>
      </w:r>
      <w:r w:rsidRPr="0091742E">
        <w:rPr>
          <w:i/>
        </w:rPr>
        <w:t xml:space="preserve">Slovník </w:t>
      </w:r>
      <w:proofErr w:type="spellStart"/>
      <w:r w:rsidRPr="0091742E">
        <w:rPr>
          <w:i/>
        </w:rPr>
        <w:t>sociální</w:t>
      </w:r>
      <w:proofErr w:type="spellEnd"/>
      <w:r w:rsidRPr="0091742E">
        <w:rPr>
          <w:i/>
        </w:rPr>
        <w:t xml:space="preserve"> </w:t>
      </w:r>
      <w:proofErr w:type="spellStart"/>
      <w:r w:rsidRPr="0091742E">
        <w:rPr>
          <w:i/>
        </w:rPr>
        <w:t>patologie</w:t>
      </w:r>
      <w:proofErr w:type="spellEnd"/>
      <w:r>
        <w:t xml:space="preserve">. Praha : </w:t>
      </w:r>
      <w:proofErr w:type="spellStart"/>
      <w:r>
        <w:t>Grada</w:t>
      </w:r>
      <w:proofErr w:type="spellEnd"/>
      <w:r>
        <w:t>. 2017.</w:t>
      </w:r>
    </w:p>
    <w:p w:rsidR="00CD0FA4" w:rsidRDefault="00CD0FA4" w:rsidP="0091742E">
      <w:pPr>
        <w:pStyle w:val="Odsekzoznamu"/>
        <w:keepNext/>
        <w:numPr>
          <w:ilvl w:val="0"/>
          <w:numId w:val="19"/>
        </w:numPr>
        <w:ind w:left="714" w:hanging="357"/>
        <w:jc w:val="both"/>
      </w:pPr>
      <w:r>
        <w:t xml:space="preserve">LABÁTH, V. </w:t>
      </w:r>
      <w:proofErr w:type="spellStart"/>
      <w:r w:rsidRPr="00CD0FA4">
        <w:rPr>
          <w:i/>
        </w:rPr>
        <w:t>Expoprogram</w:t>
      </w:r>
      <w:proofErr w:type="spellEnd"/>
      <w:r>
        <w:t>. Bratislava : 2011.</w:t>
      </w:r>
    </w:p>
    <w:p w:rsidR="00CD0FA4" w:rsidRDefault="00CD0FA4" w:rsidP="0091742E">
      <w:pPr>
        <w:pStyle w:val="Odsekzoznamu"/>
        <w:keepNext/>
        <w:numPr>
          <w:ilvl w:val="0"/>
          <w:numId w:val="19"/>
        </w:numPr>
        <w:ind w:left="714" w:hanging="357"/>
        <w:jc w:val="both"/>
      </w:pPr>
      <w:r>
        <w:t xml:space="preserve">LABÁTH, V. </w:t>
      </w:r>
      <w:r w:rsidRPr="00CD0FA4">
        <w:rPr>
          <w:i/>
        </w:rPr>
        <w:t>Riziková mládež</w:t>
      </w:r>
      <w:r>
        <w:t xml:space="preserve">. Praha : 2001. </w:t>
      </w:r>
    </w:p>
    <w:p w:rsidR="00CD0FA4" w:rsidRDefault="00CD0FA4" w:rsidP="0091742E">
      <w:pPr>
        <w:pStyle w:val="Odsekzoznamu"/>
        <w:keepNext/>
        <w:numPr>
          <w:ilvl w:val="0"/>
          <w:numId w:val="19"/>
        </w:numPr>
        <w:ind w:left="714" w:hanging="357"/>
        <w:jc w:val="both"/>
      </w:pPr>
      <w:r>
        <w:t xml:space="preserve">MATOUŠEK, O. a kol. </w:t>
      </w:r>
      <w:r w:rsidRPr="00CD0FA4">
        <w:rPr>
          <w:i/>
        </w:rPr>
        <w:t>Práca s rizikovou mládežou</w:t>
      </w:r>
      <w:r>
        <w:t xml:space="preserve">. Praha : 1996. </w:t>
      </w:r>
    </w:p>
    <w:p w:rsidR="00812390" w:rsidRDefault="00812390" w:rsidP="0091742E">
      <w:pPr>
        <w:pStyle w:val="Odsekzoznamu"/>
        <w:keepNext/>
        <w:numPr>
          <w:ilvl w:val="0"/>
          <w:numId w:val="19"/>
        </w:numPr>
        <w:ind w:left="714" w:hanging="357"/>
        <w:jc w:val="both"/>
      </w:pPr>
      <w:r>
        <w:t xml:space="preserve">KUBÍČEK, P. a kol.: </w:t>
      </w:r>
      <w:r w:rsidRPr="00812390">
        <w:rPr>
          <w:i/>
        </w:rPr>
        <w:t xml:space="preserve">Rizikové </w:t>
      </w:r>
      <w:proofErr w:type="spellStart"/>
      <w:r w:rsidRPr="00812390">
        <w:rPr>
          <w:i/>
        </w:rPr>
        <w:t>chování</w:t>
      </w:r>
      <w:proofErr w:type="spellEnd"/>
      <w:r w:rsidRPr="00812390">
        <w:rPr>
          <w:i/>
        </w:rPr>
        <w:t xml:space="preserve"> v </w:t>
      </w:r>
      <w:proofErr w:type="spellStart"/>
      <w:r w:rsidRPr="00812390">
        <w:rPr>
          <w:i/>
        </w:rPr>
        <w:t>dospívaní</w:t>
      </w:r>
      <w:proofErr w:type="spellEnd"/>
      <w:r>
        <w:t xml:space="preserve">. Praha : </w:t>
      </w:r>
      <w:proofErr w:type="spellStart"/>
      <w:r>
        <w:t>Triton</w:t>
      </w:r>
      <w:proofErr w:type="spellEnd"/>
      <w:r>
        <w:t>. 2014. ISBN 978-80-7387-793-4.</w:t>
      </w:r>
    </w:p>
    <w:p w:rsidR="00812390" w:rsidRDefault="00812390" w:rsidP="0091742E">
      <w:pPr>
        <w:pStyle w:val="Odsekzoznamu"/>
        <w:keepNext/>
        <w:numPr>
          <w:ilvl w:val="0"/>
          <w:numId w:val="19"/>
        </w:numPr>
        <w:ind w:left="714" w:hanging="357"/>
        <w:jc w:val="both"/>
      </w:pPr>
      <w:r>
        <w:t>NIELSON, V. a </w:t>
      </w:r>
      <w:proofErr w:type="spellStart"/>
      <w:r>
        <w:t>kol</w:t>
      </w:r>
      <w:proofErr w:type="spellEnd"/>
      <w:r>
        <w:t>.:</w:t>
      </w:r>
      <w:r w:rsidRPr="00812390">
        <w:rPr>
          <w:i/>
        </w:rPr>
        <w:t>Rizikové a </w:t>
      </w:r>
      <w:proofErr w:type="spellStart"/>
      <w:r w:rsidRPr="00812390">
        <w:rPr>
          <w:i/>
        </w:rPr>
        <w:t>antisociální</w:t>
      </w:r>
      <w:proofErr w:type="spellEnd"/>
      <w:r w:rsidRPr="00812390">
        <w:rPr>
          <w:i/>
        </w:rPr>
        <w:t xml:space="preserve"> </w:t>
      </w:r>
      <w:proofErr w:type="spellStart"/>
      <w:r w:rsidRPr="00812390">
        <w:rPr>
          <w:i/>
        </w:rPr>
        <w:t>chování</w:t>
      </w:r>
      <w:proofErr w:type="spellEnd"/>
      <w:r w:rsidRPr="00812390">
        <w:rPr>
          <w:i/>
        </w:rPr>
        <w:t xml:space="preserve"> v </w:t>
      </w:r>
      <w:proofErr w:type="spellStart"/>
      <w:r w:rsidRPr="00812390">
        <w:rPr>
          <w:i/>
        </w:rPr>
        <w:t>adolescenci</w:t>
      </w:r>
      <w:proofErr w:type="spellEnd"/>
      <w:r>
        <w:t xml:space="preserve">. Praha : </w:t>
      </w:r>
      <w:proofErr w:type="spellStart"/>
      <w:r>
        <w:t>Grada</w:t>
      </w:r>
      <w:proofErr w:type="spellEnd"/>
      <w:r>
        <w:t>. 2014. ISBN 978-80-247-4042-3.</w:t>
      </w:r>
    </w:p>
    <w:p w:rsidR="00812390" w:rsidRDefault="00812390" w:rsidP="00CD0FA4">
      <w:pPr>
        <w:pStyle w:val="Odsekzoznamu"/>
        <w:keepNext/>
        <w:numPr>
          <w:ilvl w:val="0"/>
          <w:numId w:val="19"/>
        </w:numPr>
        <w:jc w:val="both"/>
      </w:pPr>
      <w:r>
        <w:t xml:space="preserve">JEDLIČKA, R.: </w:t>
      </w:r>
      <w:r w:rsidRPr="00812390">
        <w:rPr>
          <w:i/>
        </w:rPr>
        <w:t xml:space="preserve">Poruchy </w:t>
      </w:r>
      <w:proofErr w:type="spellStart"/>
      <w:r w:rsidRPr="00812390">
        <w:rPr>
          <w:i/>
        </w:rPr>
        <w:t>socializace</w:t>
      </w:r>
      <w:proofErr w:type="spellEnd"/>
      <w:r w:rsidRPr="00812390">
        <w:rPr>
          <w:i/>
        </w:rPr>
        <w:t xml:space="preserve"> u </w:t>
      </w:r>
      <w:proofErr w:type="spellStart"/>
      <w:r w:rsidRPr="00812390">
        <w:rPr>
          <w:i/>
        </w:rPr>
        <w:t>dětí</w:t>
      </w:r>
      <w:proofErr w:type="spellEnd"/>
      <w:r w:rsidRPr="00812390">
        <w:rPr>
          <w:i/>
        </w:rPr>
        <w:t xml:space="preserve"> a </w:t>
      </w:r>
      <w:proofErr w:type="spellStart"/>
      <w:r w:rsidRPr="00812390">
        <w:rPr>
          <w:i/>
        </w:rPr>
        <w:t>dospívajícich</w:t>
      </w:r>
      <w:proofErr w:type="spellEnd"/>
      <w:r w:rsidRPr="00812390">
        <w:rPr>
          <w:i/>
        </w:rPr>
        <w:t>.</w:t>
      </w:r>
      <w:r>
        <w:t xml:space="preserve"> Praha . </w:t>
      </w:r>
      <w:proofErr w:type="spellStart"/>
      <w:r>
        <w:t>Grada</w:t>
      </w:r>
      <w:proofErr w:type="spellEnd"/>
      <w:r>
        <w:t>. 2015. ISBN 978-80-247-5447-5.</w:t>
      </w:r>
    </w:p>
    <w:p w:rsidR="00812390" w:rsidRDefault="00812390" w:rsidP="00CD0FA4">
      <w:pPr>
        <w:pStyle w:val="Odsekzoznamu"/>
        <w:keepNext/>
        <w:numPr>
          <w:ilvl w:val="0"/>
          <w:numId w:val="19"/>
        </w:numPr>
        <w:jc w:val="both"/>
      </w:pPr>
      <w:r>
        <w:t xml:space="preserve">TOMČÍKOVÁ, T.: </w:t>
      </w:r>
      <w:r w:rsidRPr="00812390">
        <w:rPr>
          <w:i/>
        </w:rPr>
        <w:t>Riziková mládež</w:t>
      </w:r>
      <w:r>
        <w:t xml:space="preserve">. Banská Bystrica : PF UMB. 2012. ISBN 978-80-557-0360-2. </w:t>
      </w:r>
    </w:p>
    <w:p w:rsidR="00C31104" w:rsidRDefault="00C31104" w:rsidP="00CD0FA4">
      <w:pPr>
        <w:pStyle w:val="Odsekzoznamu"/>
        <w:keepNext/>
        <w:numPr>
          <w:ilvl w:val="0"/>
          <w:numId w:val="19"/>
        </w:numPr>
        <w:jc w:val="both"/>
      </w:pPr>
      <w:r>
        <w:t xml:space="preserve">ŠTÚROVÁ, J.: </w:t>
      </w:r>
      <w:r w:rsidRPr="00C31104">
        <w:rPr>
          <w:i/>
        </w:rPr>
        <w:t>Zabudnuté deti</w:t>
      </w:r>
      <w:r>
        <w:t>. Bratislava : 2003. ISBN 80-968798-4-7.</w:t>
      </w:r>
    </w:p>
    <w:p w:rsidR="00C31104" w:rsidRDefault="00C31104" w:rsidP="00CD0FA4">
      <w:pPr>
        <w:pStyle w:val="Odsekzoznamu"/>
        <w:keepNext/>
        <w:numPr>
          <w:ilvl w:val="0"/>
          <w:numId w:val="19"/>
        </w:numPr>
        <w:jc w:val="both"/>
      </w:pPr>
      <w:r>
        <w:t xml:space="preserve">DOLEJŠ, M.: </w:t>
      </w:r>
      <w:proofErr w:type="spellStart"/>
      <w:r w:rsidRPr="00C31104">
        <w:rPr>
          <w:i/>
        </w:rPr>
        <w:t>Efektívní</w:t>
      </w:r>
      <w:proofErr w:type="spellEnd"/>
      <w:r w:rsidRPr="00C31104">
        <w:rPr>
          <w:i/>
        </w:rPr>
        <w:t xml:space="preserve"> včasná diagnostika rizikového chovaní u </w:t>
      </w:r>
      <w:proofErr w:type="spellStart"/>
      <w:r w:rsidRPr="00C31104">
        <w:rPr>
          <w:i/>
        </w:rPr>
        <w:t>adolescentu</w:t>
      </w:r>
      <w:proofErr w:type="spellEnd"/>
      <w:r>
        <w:t>. Olomouc : 2010. ISBN 978-80-244-2642-6.</w:t>
      </w:r>
    </w:p>
    <w:p w:rsidR="00C31104" w:rsidRDefault="00C31104" w:rsidP="00CD0FA4">
      <w:pPr>
        <w:pStyle w:val="Odsekzoznamu"/>
        <w:keepNext/>
        <w:numPr>
          <w:ilvl w:val="0"/>
          <w:numId w:val="19"/>
        </w:numPr>
        <w:jc w:val="both"/>
      </w:pPr>
      <w:r>
        <w:t xml:space="preserve">SOBOTKOVÁ NIELSEN, V.: </w:t>
      </w:r>
      <w:r w:rsidRPr="00C31104">
        <w:rPr>
          <w:i/>
        </w:rPr>
        <w:t>Rizikové a </w:t>
      </w:r>
      <w:proofErr w:type="spellStart"/>
      <w:r w:rsidRPr="00C31104">
        <w:rPr>
          <w:i/>
        </w:rPr>
        <w:t>antisociální</w:t>
      </w:r>
      <w:proofErr w:type="spellEnd"/>
      <w:r w:rsidRPr="00C31104">
        <w:rPr>
          <w:i/>
        </w:rPr>
        <w:t xml:space="preserve"> </w:t>
      </w:r>
      <w:proofErr w:type="spellStart"/>
      <w:r w:rsidRPr="00C31104">
        <w:rPr>
          <w:i/>
        </w:rPr>
        <w:t>chování</w:t>
      </w:r>
      <w:proofErr w:type="spellEnd"/>
      <w:r w:rsidRPr="00C31104">
        <w:rPr>
          <w:i/>
        </w:rPr>
        <w:t xml:space="preserve"> v </w:t>
      </w:r>
      <w:proofErr w:type="spellStart"/>
      <w:r w:rsidRPr="00C31104">
        <w:rPr>
          <w:i/>
        </w:rPr>
        <w:t>adolescenci</w:t>
      </w:r>
      <w:proofErr w:type="spellEnd"/>
      <w:r>
        <w:t xml:space="preserve">. Praha : </w:t>
      </w:r>
      <w:proofErr w:type="spellStart"/>
      <w:r>
        <w:t>Grada</w:t>
      </w:r>
      <w:proofErr w:type="spellEnd"/>
      <w:r>
        <w:t xml:space="preserve">. 2014. ISBN 978-80-247-4042-3. </w:t>
      </w:r>
    </w:p>
    <w:p w:rsidR="00BA1F38" w:rsidRDefault="00BA1F38" w:rsidP="00CD0FA4">
      <w:pPr>
        <w:pStyle w:val="Odsekzoznamu"/>
        <w:keepNext/>
        <w:numPr>
          <w:ilvl w:val="0"/>
          <w:numId w:val="19"/>
        </w:numPr>
        <w:jc w:val="both"/>
      </w:pPr>
      <w:r>
        <w:t xml:space="preserve">MÁTEJ, A.-SCHAVEL, M. a kol.: </w:t>
      </w:r>
      <w:r w:rsidRPr="00BA1F38">
        <w:rPr>
          <w:i/>
        </w:rPr>
        <w:t>Aplikovaná sociálna patológia v sociálnej práci</w:t>
      </w:r>
      <w:r>
        <w:t>. Bratislava : 2011. ISBN 978-80-8132-009-5.</w:t>
      </w:r>
    </w:p>
    <w:p w:rsidR="006039E0" w:rsidRPr="00C14DAC" w:rsidRDefault="006039E0" w:rsidP="006039E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AC">
        <w:rPr>
          <w:rFonts w:ascii="Times New Roman" w:hAnsi="Times New Roman" w:cs="Times New Roman"/>
          <w:sz w:val="24"/>
          <w:szCs w:val="24"/>
        </w:rPr>
        <w:t xml:space="preserve">EMMEROVÁ, I.: </w:t>
      </w:r>
      <w:r w:rsidRPr="00C14DAC">
        <w:rPr>
          <w:rFonts w:ascii="Times New Roman" w:hAnsi="Times New Roman" w:cs="Times New Roman"/>
          <w:i/>
          <w:sz w:val="24"/>
          <w:szCs w:val="24"/>
        </w:rPr>
        <w:t>Preventívna a sociálno-výchovná práca s problémovými deťmi a mládežou.</w:t>
      </w:r>
      <w:r w:rsidRPr="00C14DAC">
        <w:rPr>
          <w:rFonts w:ascii="Times New Roman" w:hAnsi="Times New Roman" w:cs="Times New Roman"/>
          <w:sz w:val="24"/>
          <w:szCs w:val="24"/>
        </w:rPr>
        <w:t xml:space="preserve"> Banská Bystrica : 2012.</w:t>
      </w:r>
    </w:p>
    <w:p w:rsidR="006039E0" w:rsidRPr="00C14DAC" w:rsidRDefault="006039E0" w:rsidP="006039E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AC">
        <w:rPr>
          <w:rFonts w:ascii="Times New Roman" w:eastAsia="Calibri" w:hAnsi="Times New Roman" w:cs="Times New Roman"/>
          <w:sz w:val="24"/>
          <w:szCs w:val="24"/>
        </w:rPr>
        <w:t xml:space="preserve">EMMEROVÁ, I.: </w:t>
      </w:r>
      <w:r w:rsidRPr="00C14DAC">
        <w:rPr>
          <w:rFonts w:ascii="Times New Roman" w:eastAsia="Calibri" w:hAnsi="Times New Roman" w:cs="Times New Roman"/>
          <w:i/>
          <w:sz w:val="24"/>
          <w:szCs w:val="24"/>
        </w:rPr>
        <w:t xml:space="preserve"> Aktuálne otázky prevencie problémového správania u žiakov  v školskom prostredí.</w:t>
      </w:r>
      <w:r w:rsidRPr="00C14DAC">
        <w:rPr>
          <w:rFonts w:ascii="Times New Roman" w:eastAsia="Calibri" w:hAnsi="Times New Roman" w:cs="Times New Roman"/>
          <w:sz w:val="24"/>
          <w:szCs w:val="24"/>
        </w:rPr>
        <w:t xml:space="preserve"> Banská Bystrica : 2011.</w:t>
      </w:r>
    </w:p>
    <w:p w:rsidR="006039E0" w:rsidRPr="00C14DAC" w:rsidRDefault="006039E0" w:rsidP="006039E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AC">
        <w:rPr>
          <w:rFonts w:ascii="Times New Roman" w:eastAsia="Calibri" w:hAnsi="Times New Roman" w:cs="Times New Roman"/>
          <w:sz w:val="24"/>
          <w:szCs w:val="24"/>
        </w:rPr>
        <w:t xml:space="preserve">EMMEROVÁ, I.: </w:t>
      </w:r>
      <w:r w:rsidRPr="00C14DAC">
        <w:rPr>
          <w:rFonts w:ascii="Times New Roman" w:eastAsia="Calibri" w:hAnsi="Times New Roman" w:cs="Times New Roman"/>
          <w:i/>
          <w:sz w:val="24"/>
          <w:szCs w:val="24"/>
        </w:rPr>
        <w:t xml:space="preserve">Poruchy správania u žiakov základných a stredných škôl – ich prevencia a riešenie. </w:t>
      </w:r>
      <w:r w:rsidRPr="00C14DAC">
        <w:rPr>
          <w:rFonts w:ascii="Times New Roman" w:eastAsia="Calibri" w:hAnsi="Times New Roman" w:cs="Times New Roman"/>
          <w:sz w:val="24"/>
          <w:szCs w:val="24"/>
        </w:rPr>
        <w:t>Banská Bystrica : 2008.</w:t>
      </w:r>
    </w:p>
    <w:p w:rsidR="006039E0" w:rsidRDefault="006039E0" w:rsidP="006039E0">
      <w:pPr>
        <w:keepNext/>
        <w:ind w:left="360"/>
        <w:jc w:val="both"/>
      </w:pPr>
    </w:p>
    <w:p w:rsidR="00CD0FA4" w:rsidRPr="00C14DAC" w:rsidRDefault="00CD0FA4" w:rsidP="00CD0FA4">
      <w:pPr>
        <w:widowControl w:val="0"/>
        <w:autoSpaceDE w:val="0"/>
        <w:autoSpaceDN w:val="0"/>
        <w:adjustRightInd w:val="0"/>
        <w:ind w:left="360"/>
        <w:jc w:val="both"/>
      </w:pPr>
    </w:p>
    <w:p w:rsidR="00113AD8" w:rsidRPr="00C14DAC" w:rsidRDefault="00113AD8" w:rsidP="00C14D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4DA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3AD8" w:rsidRPr="00C14DAC" w:rsidRDefault="00113AD8" w:rsidP="00C14D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4D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Časopisy</w:t>
      </w:r>
      <w:r w:rsidR="00BB1916" w:rsidRPr="00C14D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zborníky</w:t>
      </w:r>
      <w:r w:rsidRPr="00C14D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113AD8" w:rsidRPr="00C14DAC" w:rsidRDefault="00113AD8" w:rsidP="00C14DAC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4DAC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Sociálna prevencia,  Prevencia, Pedagogická revue, Mládež a spoločnosť, Vychovávateľ</w:t>
      </w:r>
      <w:r w:rsidRPr="00C14DAC">
        <w:rPr>
          <w:rFonts w:ascii="Times New Roman" w:hAnsi="Times New Roman" w:cs="Times New Roman"/>
          <w:sz w:val="24"/>
          <w:szCs w:val="24"/>
        </w:rPr>
        <w:t xml:space="preserve">, Pedagogická revue, </w:t>
      </w:r>
      <w:proofErr w:type="spellStart"/>
      <w:r w:rsidR="00F52589" w:rsidRPr="00C14DAC">
        <w:rPr>
          <w:rFonts w:ascii="Times New Roman" w:hAnsi="Times New Roman" w:cs="Times New Roman"/>
          <w:sz w:val="24"/>
          <w:szCs w:val="24"/>
        </w:rPr>
        <w:t>Sociální</w:t>
      </w:r>
      <w:proofErr w:type="spellEnd"/>
      <w:r w:rsidR="00F52589" w:rsidRPr="00C14DAC">
        <w:rPr>
          <w:rFonts w:ascii="Times New Roman" w:hAnsi="Times New Roman" w:cs="Times New Roman"/>
          <w:sz w:val="24"/>
          <w:szCs w:val="24"/>
        </w:rPr>
        <w:t xml:space="preserve"> pedagogika</w:t>
      </w:r>
      <w:r w:rsidR="00BB1916" w:rsidRPr="00C14DAC">
        <w:rPr>
          <w:rFonts w:ascii="Times New Roman" w:hAnsi="Times New Roman" w:cs="Times New Roman"/>
          <w:sz w:val="24"/>
          <w:szCs w:val="24"/>
        </w:rPr>
        <w:t xml:space="preserve">, Zborník vedecko-výskumných prác Katedry pedagogiky (1-12). </w:t>
      </w:r>
    </w:p>
    <w:p w:rsidR="007756E2" w:rsidRPr="00C14DAC" w:rsidRDefault="007756E2" w:rsidP="00C14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56E2" w:rsidRPr="00C14DAC" w:rsidRDefault="007756E2" w:rsidP="00C14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4D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Dokumenty a zákony:</w:t>
      </w:r>
    </w:p>
    <w:p w:rsidR="007756E2" w:rsidRPr="00C14DAC" w:rsidRDefault="007756E2" w:rsidP="00C14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4DAC">
        <w:rPr>
          <w:rFonts w:ascii="Times New Roman" w:eastAsia="Times New Roman" w:hAnsi="Times New Roman" w:cs="Times New Roman"/>
          <w:sz w:val="24"/>
          <w:szCs w:val="24"/>
          <w:lang w:eastAsia="sk-SK"/>
        </w:rPr>
        <w:t>Protidrogová stratégia EÚ na obdobie 2013 - 2020</w:t>
      </w:r>
    </w:p>
    <w:p w:rsidR="007756E2" w:rsidRPr="00C14DAC" w:rsidRDefault="007756E2" w:rsidP="00C14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4DAC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protidrogová stratégia na obdobie 2013- 2020</w:t>
      </w:r>
    </w:p>
    <w:p w:rsidR="007756E2" w:rsidRPr="00C14DAC" w:rsidRDefault="007756E2" w:rsidP="00C14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4DAC">
        <w:rPr>
          <w:rFonts w:ascii="Times New Roman" w:eastAsia="Times New Roman" w:hAnsi="Times New Roman" w:cs="Times New Roman"/>
          <w:sz w:val="24"/>
          <w:szCs w:val="24"/>
          <w:lang w:eastAsia="sk-SK"/>
        </w:rPr>
        <w:t>Stratégia prevencie kriminality v Slovenskej republike 201</w:t>
      </w:r>
      <w:r w:rsidR="004F3D35" w:rsidRPr="00C14DAC">
        <w:rPr>
          <w:rFonts w:ascii="Times New Roman" w:eastAsia="Times New Roman" w:hAnsi="Times New Roman" w:cs="Times New Roman"/>
          <w:sz w:val="24"/>
          <w:szCs w:val="24"/>
          <w:lang w:eastAsia="sk-SK"/>
        </w:rPr>
        <w:t>6-2020</w:t>
      </w:r>
    </w:p>
    <w:p w:rsidR="007756E2" w:rsidRPr="00C14DAC" w:rsidRDefault="007756E2" w:rsidP="00C14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4DA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245/2008 o výchove a vzdelávaní</w:t>
      </w:r>
    </w:p>
    <w:p w:rsidR="007756E2" w:rsidRPr="00C14DAC" w:rsidRDefault="00425ABF" w:rsidP="00C14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138/201</w:t>
      </w:r>
      <w:r w:rsidR="007756E2" w:rsidRPr="00C14DAC">
        <w:rPr>
          <w:rFonts w:ascii="Times New Roman" w:eastAsia="Times New Roman" w:hAnsi="Times New Roman" w:cs="Times New Roman"/>
          <w:sz w:val="24"/>
          <w:szCs w:val="24"/>
          <w:lang w:eastAsia="sk-SK"/>
        </w:rPr>
        <w:t>9 o pedagogických zamestnancov a odborných zamestnancov</w:t>
      </w:r>
    </w:p>
    <w:p w:rsidR="007756E2" w:rsidRPr="00C14DAC" w:rsidRDefault="007756E2" w:rsidP="00C14DAC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3AD8" w:rsidRPr="00C14DAC" w:rsidRDefault="00113AD8" w:rsidP="00C14D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3AD8" w:rsidRPr="00C14DAC" w:rsidRDefault="00113AD8" w:rsidP="00C14D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96B" w:rsidRPr="00C14DAC" w:rsidRDefault="000E1D65" w:rsidP="00C14D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396B" w:rsidRPr="00C1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1CE"/>
    <w:multiLevelType w:val="hybridMultilevel"/>
    <w:tmpl w:val="9FAE696C"/>
    <w:lvl w:ilvl="0" w:tplc="3192F87E"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118"/>
    <w:multiLevelType w:val="hybridMultilevel"/>
    <w:tmpl w:val="B09CE89E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5E9C"/>
    <w:multiLevelType w:val="hybridMultilevel"/>
    <w:tmpl w:val="8AECE040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B13"/>
    <w:multiLevelType w:val="hybridMultilevel"/>
    <w:tmpl w:val="AE7AFB2A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339E5"/>
    <w:multiLevelType w:val="hybridMultilevel"/>
    <w:tmpl w:val="608C6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67F06"/>
    <w:multiLevelType w:val="hybridMultilevel"/>
    <w:tmpl w:val="49FA6E02"/>
    <w:lvl w:ilvl="0" w:tplc="7B76D61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3D3EF2"/>
    <w:multiLevelType w:val="hybridMultilevel"/>
    <w:tmpl w:val="81BEBA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6084E"/>
    <w:multiLevelType w:val="hybridMultilevel"/>
    <w:tmpl w:val="ADCAC346"/>
    <w:lvl w:ilvl="0" w:tplc="460A430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015B10"/>
    <w:multiLevelType w:val="hybridMultilevel"/>
    <w:tmpl w:val="B3E03BE4"/>
    <w:lvl w:ilvl="0" w:tplc="1CBA92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E2FA565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407CE"/>
    <w:multiLevelType w:val="hybridMultilevel"/>
    <w:tmpl w:val="19008820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227E6"/>
    <w:multiLevelType w:val="hybridMultilevel"/>
    <w:tmpl w:val="9580E442"/>
    <w:lvl w:ilvl="0" w:tplc="3192F87E"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586B5561"/>
    <w:multiLevelType w:val="hybridMultilevel"/>
    <w:tmpl w:val="716EEFB2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A3CF3"/>
    <w:multiLevelType w:val="hybridMultilevel"/>
    <w:tmpl w:val="3C2CD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F5D9B"/>
    <w:multiLevelType w:val="hybridMultilevel"/>
    <w:tmpl w:val="847C13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607B1"/>
    <w:multiLevelType w:val="hybridMultilevel"/>
    <w:tmpl w:val="6686BE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B68B8"/>
    <w:multiLevelType w:val="hybridMultilevel"/>
    <w:tmpl w:val="BE264B78"/>
    <w:lvl w:ilvl="0" w:tplc="54F23BFC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B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6" w15:restartNumberingAfterBreak="0">
    <w:nsid w:val="6D4A77AA"/>
    <w:multiLevelType w:val="hybridMultilevel"/>
    <w:tmpl w:val="ADB8D7FC"/>
    <w:lvl w:ilvl="0" w:tplc="992E1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71AC5"/>
    <w:multiLevelType w:val="hybridMultilevel"/>
    <w:tmpl w:val="86A4C9E8"/>
    <w:lvl w:ilvl="0" w:tplc="3A0E94C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8D011D"/>
    <w:multiLevelType w:val="hybridMultilevel"/>
    <w:tmpl w:val="C5E22A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920BDF"/>
    <w:multiLevelType w:val="hybridMultilevel"/>
    <w:tmpl w:val="82D6D0B4"/>
    <w:lvl w:ilvl="0" w:tplc="89749D4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18"/>
  </w:num>
  <w:num w:numId="8">
    <w:abstractNumId w:val="15"/>
  </w:num>
  <w:num w:numId="9">
    <w:abstractNumId w:val="10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19"/>
  </w:num>
  <w:num w:numId="16">
    <w:abstractNumId w:val="5"/>
  </w:num>
  <w:num w:numId="17">
    <w:abstractNumId w:val="17"/>
  </w:num>
  <w:num w:numId="18">
    <w:abstractNumId w:val="13"/>
  </w:num>
  <w:num w:numId="19">
    <w:abstractNumId w:val="14"/>
  </w:num>
  <w:num w:numId="2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8"/>
    <w:rsid w:val="00071488"/>
    <w:rsid w:val="00091B21"/>
    <w:rsid w:val="000E1D65"/>
    <w:rsid w:val="00113AD8"/>
    <w:rsid w:val="001D01F8"/>
    <w:rsid w:val="00266678"/>
    <w:rsid w:val="002726AA"/>
    <w:rsid w:val="002C30E6"/>
    <w:rsid w:val="002D5641"/>
    <w:rsid w:val="00363F28"/>
    <w:rsid w:val="003913AB"/>
    <w:rsid w:val="003A349C"/>
    <w:rsid w:val="00425ABF"/>
    <w:rsid w:val="004F3D35"/>
    <w:rsid w:val="005313C6"/>
    <w:rsid w:val="00540FE3"/>
    <w:rsid w:val="005457E5"/>
    <w:rsid w:val="005B4D10"/>
    <w:rsid w:val="006039E0"/>
    <w:rsid w:val="0075105C"/>
    <w:rsid w:val="007756E2"/>
    <w:rsid w:val="00812390"/>
    <w:rsid w:val="0091742E"/>
    <w:rsid w:val="0097278A"/>
    <w:rsid w:val="009B7D0F"/>
    <w:rsid w:val="00A23D91"/>
    <w:rsid w:val="00AE2814"/>
    <w:rsid w:val="00BA1F38"/>
    <w:rsid w:val="00BB1916"/>
    <w:rsid w:val="00C14DAC"/>
    <w:rsid w:val="00C31104"/>
    <w:rsid w:val="00C53F73"/>
    <w:rsid w:val="00CD0FA4"/>
    <w:rsid w:val="00CE3EBD"/>
    <w:rsid w:val="00DC1BAC"/>
    <w:rsid w:val="00E33EEA"/>
    <w:rsid w:val="00E650A6"/>
    <w:rsid w:val="00F27D88"/>
    <w:rsid w:val="00F5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F7EE"/>
  <w15:chartTrackingRefBased/>
  <w15:docId w15:val="{50D2273B-28B0-4950-A70F-0275DADC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3AD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13AD8"/>
    <w:rPr>
      <w:b/>
      <w:bCs/>
    </w:rPr>
  </w:style>
  <w:style w:type="paragraph" w:styleId="Normlnywebov">
    <w:name w:val="Normal (Web)"/>
    <w:basedOn w:val="Normlny"/>
    <w:uiPriority w:val="99"/>
    <w:unhideWhenUsed/>
    <w:rsid w:val="0011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13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kst przypisu dolnego;Tekst przypisu Znak Znak, Znak,Znak Char,poznám,Tekst przypisu Znak Znak Char,Znak Char1,Tekst przypisu,Tekst przypisu dolnego Znak,Tekst przypisu Znak,Znak,Tekst przypisu dolnego,Text poznámky pod čiarou1"/>
    <w:basedOn w:val="Normlny"/>
    <w:link w:val="TextpoznmkypodiarouChar"/>
    <w:unhideWhenUsed/>
    <w:rsid w:val="00113A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kst przypisu dolnego;Tekst przypisu Znak Znak Char, Znak Char,Znak Char Char,poznám Char,Tekst przypisu Znak Znak Char Char,Znak Char1 Char,Tekst przypisu Char,Tekst przypisu dolnego Znak Char,Tekst przypisu Znak Char"/>
    <w:basedOn w:val="Predvolenpsmoodseku"/>
    <w:link w:val="Textpoznmkypodiarou"/>
    <w:rsid w:val="00113A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AA3A-1EBF-4ACE-A000-32C98DE3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Pedagogická fakulta UMB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Niklova Miriam</dc:creator>
  <cp:keywords/>
  <dc:description/>
  <cp:lastModifiedBy>Niklova Miriam, doc. PhDr., PhD.</cp:lastModifiedBy>
  <cp:revision>13</cp:revision>
  <dcterms:created xsi:type="dcterms:W3CDTF">2019-09-13T06:23:00Z</dcterms:created>
  <dcterms:modified xsi:type="dcterms:W3CDTF">2021-03-08T20:48:00Z</dcterms:modified>
</cp:coreProperties>
</file>