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5A381" w14:textId="77777777" w:rsidR="00B64492" w:rsidRPr="007F34D7" w:rsidRDefault="008E6359" w:rsidP="00255442">
      <w:pPr>
        <w:spacing w:after="0" w:line="271" w:lineRule="auto"/>
        <w:ind w:left="720"/>
        <w:jc w:val="center"/>
        <w:rPr>
          <w:rFonts w:ascii="Arial" w:hAnsi="Arial" w:cs="Arial"/>
          <w:b/>
          <w:bCs/>
          <w:color w:val="FF0000"/>
          <w:sz w:val="20"/>
          <w:szCs w:val="20"/>
          <w:lang w:val="en-GB"/>
        </w:rPr>
      </w:pPr>
      <w:r w:rsidRPr="007F34D7">
        <w:rPr>
          <w:rFonts w:ascii="Arial" w:hAnsi="Arial" w:cs="Arial"/>
          <w:b/>
          <w:bCs/>
          <w:sz w:val="20"/>
          <w:szCs w:val="20"/>
          <w:lang w:val="en-GB"/>
        </w:rPr>
        <w:t>RECOMMENDED STUDY PLAN FOR THE EDUCATION SCIENCES STUDY PROGRAMME</w:t>
      </w:r>
    </w:p>
    <w:p w14:paraId="250E8E04" w14:textId="77777777" w:rsidR="00542B25" w:rsidRPr="0018690C" w:rsidRDefault="00542B25" w:rsidP="00255442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3A6AF690" w14:textId="77777777" w:rsidR="00542B25" w:rsidRPr="0018690C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18690C">
        <w:rPr>
          <w:rFonts w:ascii="Arial" w:hAnsi="Arial" w:cs="Arial"/>
          <w:color w:val="000000"/>
          <w:sz w:val="20"/>
          <w:szCs w:val="20"/>
          <w:lang w:val="en-GB"/>
        </w:rPr>
        <w:t>Study programme: Education Science</w:t>
      </w:r>
    </w:p>
    <w:p w14:paraId="3481B440" w14:textId="77777777" w:rsidR="00542B25" w:rsidRPr="0018690C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18690C">
        <w:rPr>
          <w:rFonts w:ascii="Arial" w:hAnsi="Arial" w:cs="Arial"/>
          <w:color w:val="000000"/>
          <w:sz w:val="20"/>
          <w:szCs w:val="20"/>
          <w:lang w:val="en-GB"/>
        </w:rPr>
        <w:t>Field of study: Teacher Training and Education Science</w:t>
      </w:r>
    </w:p>
    <w:p w14:paraId="6EECCF18" w14:textId="77777777" w:rsidR="00542B25" w:rsidRPr="0018690C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18690C">
        <w:rPr>
          <w:rFonts w:ascii="Arial" w:hAnsi="Arial" w:cs="Arial"/>
          <w:color w:val="000000"/>
          <w:sz w:val="20"/>
          <w:szCs w:val="20"/>
          <w:lang w:val="en-GB"/>
        </w:rPr>
        <w:t>Degree of study: III (PhD)</w:t>
      </w:r>
    </w:p>
    <w:p w14:paraId="0DD1AF60" w14:textId="77777777" w:rsidR="00542B25" w:rsidRPr="0018690C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18690C">
        <w:rPr>
          <w:rFonts w:ascii="Arial" w:hAnsi="Arial" w:cs="Arial"/>
          <w:color w:val="000000"/>
          <w:sz w:val="20"/>
          <w:szCs w:val="20"/>
          <w:lang w:val="en-GB"/>
        </w:rPr>
        <w:t>Form of study: external</w:t>
      </w:r>
    </w:p>
    <w:p w14:paraId="4041BFD4" w14:textId="77777777" w:rsidR="00542B25" w:rsidRPr="0018690C" w:rsidRDefault="00542B25" w:rsidP="002554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18690C">
        <w:rPr>
          <w:rFonts w:ascii="Arial" w:hAnsi="Arial" w:cs="Arial"/>
          <w:color w:val="000000"/>
          <w:sz w:val="20"/>
          <w:szCs w:val="20"/>
          <w:lang w:val="en-GB"/>
        </w:rPr>
        <w:t>Method of study (presence, distance, combined): combined</w:t>
      </w:r>
    </w:p>
    <w:p w14:paraId="35690C92" w14:textId="77777777" w:rsidR="00581DF1" w:rsidRPr="0018690C" w:rsidRDefault="00581DF1" w:rsidP="00D04C45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Prescribed composition of courses: compulsory – </w:t>
      </w:r>
      <w:r w:rsidRPr="0018690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104</w:t>
      </w: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credits (</w:t>
      </w:r>
      <w:r w:rsidRPr="0018690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36</w:t>
      </w: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the study part); compulsory optional – </w:t>
      </w:r>
      <w:r w:rsidRPr="0018690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40</w:t>
      </w: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credits (</w:t>
      </w:r>
      <w:r w:rsidRPr="0018690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16</w:t>
      </w: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the study part); optional – </w:t>
      </w:r>
      <w:r w:rsidRPr="0018690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36</w:t>
      </w: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credits (</w:t>
      </w:r>
      <w:r w:rsidRPr="0018690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8</w:t>
      </w: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the study part). Total: </w:t>
      </w:r>
      <w:r w:rsidRPr="0018690C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180 </w:t>
      </w:r>
      <w:r w:rsidRPr="0018690C">
        <w:rPr>
          <w:rFonts w:ascii="Arial" w:hAnsi="Arial" w:cs="Arial"/>
          <w:color w:val="000000" w:themeColor="text1"/>
          <w:sz w:val="20"/>
          <w:szCs w:val="20"/>
          <w:lang w:val="en-GB"/>
        </w:rPr>
        <w:t>credits</w:t>
      </w:r>
    </w:p>
    <w:p w14:paraId="1A140DBD" w14:textId="77777777" w:rsidR="00D04C45" w:rsidRPr="0018690C" w:rsidRDefault="00D04C45" w:rsidP="00D04C4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E5FD731" w14:textId="77777777" w:rsidR="00542B25" w:rsidRPr="0018690C" w:rsidRDefault="00FD46F2" w:rsidP="00222E92">
      <w:pPr>
        <w:spacing w:after="120" w:line="271" w:lineRule="auto"/>
        <w:rPr>
          <w:rFonts w:ascii="Arial" w:hAnsi="Arial" w:cs="Arial"/>
          <w:b/>
          <w:sz w:val="20"/>
          <w:szCs w:val="20"/>
          <w:lang w:val="en-GB"/>
        </w:rPr>
      </w:pPr>
      <w:r w:rsidRPr="0018690C">
        <w:rPr>
          <w:rFonts w:ascii="Arial" w:hAnsi="Arial" w:cs="Arial"/>
          <w:b/>
          <w:bCs/>
          <w:sz w:val="20"/>
          <w:szCs w:val="20"/>
          <w:lang w:val="en-GB"/>
        </w:rPr>
        <w:t>Study part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566"/>
        <w:gridCol w:w="284"/>
        <w:gridCol w:w="425"/>
        <w:gridCol w:w="709"/>
        <w:gridCol w:w="2693"/>
      </w:tblGrid>
      <w:tr w:rsidR="00CE48C5" w:rsidRPr="0018690C" w14:paraId="62042593" w14:textId="77777777" w:rsidTr="00E54127">
        <w:trPr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CF29E0" w14:textId="77777777" w:rsidR="00CE48C5" w:rsidRPr="0018690C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Code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863D41" w14:textId="77777777" w:rsidR="00CE48C5" w:rsidRPr="0018690C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Course name: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3BE8E05F" w14:textId="77777777" w:rsidR="00CE48C5" w:rsidRPr="0018690C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F47CB8" w14:textId="77777777" w:rsidR="00CE48C5" w:rsidRPr="0018690C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Direct instruction (in hours)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11618161" w14:textId="77777777" w:rsidR="00CE48C5" w:rsidRPr="0018690C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64AD1451" w14:textId="77777777" w:rsidR="00CE48C5" w:rsidRPr="0018690C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Student’s workload (in hours)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F15C76" w14:textId="77777777" w:rsidR="00CE48C5" w:rsidRPr="0018690C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Teacher/Instructor</w:t>
            </w:r>
          </w:p>
          <w:p w14:paraId="6C75106D" w14:textId="77777777" w:rsidR="00CE48C5" w:rsidRPr="0018690C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48C5" w:rsidRPr="0018690C" w14:paraId="6DD5D3A7" w14:textId="77777777" w:rsidTr="00E54127">
        <w:trPr>
          <w:cantSplit/>
          <w:trHeight w:val="239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4225B88" w14:textId="77777777" w:rsidR="00CE48C5" w:rsidRPr="0018690C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1E5629" w14:textId="77777777" w:rsidR="00CE48C5" w:rsidRPr="0018690C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7DC2FFF" w14:textId="77777777" w:rsidR="00CE48C5" w:rsidRPr="0018690C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52A1FF5" w14:textId="77777777" w:rsidR="00CE48C5" w:rsidRPr="0018690C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 – lectures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C18B713" w14:textId="77777777" w:rsidR="00CE48C5" w:rsidRPr="0018690C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 – seminars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B3408CE" w14:textId="77777777" w:rsidR="00CE48C5" w:rsidRPr="0018690C" w:rsidRDefault="00CE48C5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 – exercise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6428375" w14:textId="77777777" w:rsidR="00CE48C5" w:rsidRPr="0018690C" w:rsidRDefault="005557C4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FT – field training (hour/week)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40B9D0F5" w14:textId="77777777" w:rsidR="00CE48C5" w:rsidRPr="0018690C" w:rsidRDefault="005557C4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sz w:val="18"/>
                <w:szCs w:val="18"/>
                <w:lang w:val="en-GB"/>
              </w:rPr>
              <w:t>SP - Specialised practice (hour/seminar)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921C59" w14:textId="77777777" w:rsidR="00CE48C5" w:rsidRPr="0018690C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75657E7" w14:textId="77777777" w:rsidR="00CE48C5" w:rsidRPr="0018690C" w:rsidRDefault="00CE48C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76FD08" w14:textId="77777777" w:rsidR="00CE48C5" w:rsidRPr="0018690C" w:rsidRDefault="00CE48C5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48C5" w:rsidRPr="0018690C" w14:paraId="1E9B4EAA" w14:textId="77777777" w:rsidTr="00CC7D25">
        <w:trPr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58CE7" w14:textId="77777777" w:rsidR="00CE48C5" w:rsidRPr="0018690C" w:rsidRDefault="00CE48C5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courses</w:t>
            </w:r>
          </w:p>
        </w:tc>
      </w:tr>
      <w:tr w:rsidR="007E2945" w:rsidRPr="0018690C" w14:paraId="452CF4A5" w14:textId="77777777" w:rsidTr="00E54127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593F1" w14:textId="77777777" w:rsidR="007E2945" w:rsidRPr="0018690C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3e-KNU-541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69A2" w14:textId="77777777" w:rsidR="007E2945" w:rsidRPr="007F34D7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7F34D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Contexts of Non-Formal Learning 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209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D88FD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D31F8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2CBB0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CFB8C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172E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251A12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26FD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F29AE5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Krystoň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7E2945" w:rsidRPr="0018690C" w14:paraId="6D062C4B" w14:textId="77777777" w:rsidTr="00E54127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23348" w14:textId="77777777" w:rsidR="007E2945" w:rsidRPr="0018690C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3e-VDA-541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4D17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Research Design and Creation of Measuring Instruments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82F77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1C657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2D6D6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CAC6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F183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F16D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2BD57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64CE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1384" w14:textId="77777777" w:rsidR="007E2945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Mgr. D.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Šukolová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  <w:p w14:paraId="5F66277F" w14:textId="47C3486E" w:rsidR="006D7D2D" w:rsidRPr="0018690C" w:rsidRDefault="000C4780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Professional in the field </w:t>
            </w:r>
          </w:p>
        </w:tc>
      </w:tr>
      <w:tr w:rsidR="007E2945" w:rsidRPr="0018690C" w14:paraId="1125756A" w14:textId="77777777" w:rsidTr="00E54127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2E70" w14:textId="77777777" w:rsidR="007E2945" w:rsidRPr="0018690C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3e-VDV-541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3577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Scientific Discourse in English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C13C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2509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CF6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0D2C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20789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CF3D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D6210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5A39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EB29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D.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Hanesová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7E2945" w:rsidRPr="0018690C" w14:paraId="70ECA2FB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61E1A" w14:textId="77777777" w:rsidR="007E2945" w:rsidRPr="0018690C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3e-TAT-541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A6EF" w14:textId="77777777" w:rsidR="007E2945" w:rsidRPr="007F34D7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7F34D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Educational Policy *** Trends and Creation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F05A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651CA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627C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2BE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091C9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CDCC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4D5A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AA56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54F9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I. Pavlov, PhD.</w:t>
            </w:r>
          </w:p>
        </w:tc>
      </w:tr>
      <w:tr w:rsidR="007E2945" w:rsidRPr="0018690C" w14:paraId="300EB6CE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5ECF" w14:textId="77777777" w:rsidR="007E2945" w:rsidRPr="0018690C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3e-KPA-541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30D22" w14:textId="77777777" w:rsidR="007E2945" w:rsidRPr="007F34D7" w:rsidRDefault="007E2945" w:rsidP="00255442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7F34D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Comparative Pedagogy and Andragogy***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B9457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8FE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BFAB2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4DB8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3128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B6E8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DAA100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1C0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67CB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D.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Hanesová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7E2945" w:rsidRPr="0018690C" w14:paraId="1EFCF8CE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D16E" w14:textId="77777777" w:rsidR="007E2945" w:rsidRPr="0018690C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3e-DSP-541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4592" w14:textId="77777777" w:rsidR="007E2945" w:rsidRPr="007F34D7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7F34D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Impact of Social *** Paradigm on Education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DF5C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A6C9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F491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473B6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80453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E40F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5BC952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73FA2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FDFF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Dulovics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7E2945" w:rsidRPr="0018690C" w14:paraId="0939A7AA" w14:textId="77777777" w:rsidTr="00E54127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B027" w14:textId="77777777" w:rsidR="007E2945" w:rsidRPr="0018690C" w:rsidRDefault="00A877C8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3e-TAO-541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FC6A6" w14:textId="77777777" w:rsidR="007E2945" w:rsidRPr="007F34D7" w:rsidRDefault="007E2945" w:rsidP="00255442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7F34D7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Creation and Verification of Intervention Programmes***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49928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47EFA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828CB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1C3C5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0361C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85F9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864F8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64AD2" w14:textId="77777777" w:rsidR="007E2945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3421" w14:textId="77777777" w:rsidR="007E2945" w:rsidRPr="0018690C" w:rsidRDefault="007E29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Niklová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9C6DBD" w:rsidRPr="0018690C" w14:paraId="529FA31D" w14:textId="77777777" w:rsidTr="009C6DBD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1D7CA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0840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924A5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738E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EF78" w14:textId="77777777" w:rsidR="009C6DBD" w:rsidRPr="0018690C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0193" w:rsidRPr="0018690C" w14:paraId="54D360CA" w14:textId="77777777" w:rsidTr="007C7D4B">
        <w:trPr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1652D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optional courses</w:t>
            </w:r>
          </w:p>
        </w:tc>
      </w:tr>
      <w:tr w:rsidR="00AB0193" w:rsidRPr="0018690C" w14:paraId="077E843A" w14:textId="77777777" w:rsidTr="00E54127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4FF5F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3e-PAP-542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5BF1F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Publishing and Presenting Skills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D969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E601E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A49F9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9E9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4C51F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0DED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22ADE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647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1C63B" w14:textId="77777777" w:rsidR="00AB0193" w:rsidRPr="0018690C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Š.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Porubský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AB0193" w:rsidRPr="0018690C" w14:paraId="23C174A4" w14:textId="77777777" w:rsidTr="00E54127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60CA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3e-RDE-542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F64E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Reflective Diary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EEC5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9CCA3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C779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47E6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DEC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5C5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5EA26F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64B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01D8" w14:textId="77777777" w:rsidR="00AB0193" w:rsidRPr="0018690C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K.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Vančíková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AB0193" w:rsidRPr="0018690C" w14:paraId="288A2282" w14:textId="77777777" w:rsidTr="00E54127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481C2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3e-STA-542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2C292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Statistics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45BC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33050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1400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1697D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8B54D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4375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38BC5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3177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984" w14:textId="77777777" w:rsidR="00AB0193" w:rsidRDefault="00AB0193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Mgr. D.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Šukolová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  <w:p w14:paraId="0BDC9699" w14:textId="19A48E10" w:rsidR="000C4780" w:rsidRPr="0018690C" w:rsidRDefault="000C4780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Professional in the field</w:t>
            </w:r>
          </w:p>
        </w:tc>
      </w:tr>
      <w:tr w:rsidR="00AB0193" w:rsidRPr="0018690C" w14:paraId="4CEE515C" w14:textId="77777777" w:rsidTr="00E54127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A8E2C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3e-MPR-542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099F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Project Management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6F83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D6611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17F67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17B77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A776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3E94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461EB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060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D0464" w14:textId="77777777" w:rsidR="00AB0193" w:rsidRPr="0018690C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K.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Vančíková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AB0193" w:rsidRPr="0018690C" w14:paraId="63788FCE" w14:textId="77777777" w:rsidTr="00E54127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418E0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3e-KAD-542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3D24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Qualitative Data Analysis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559FB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9CC19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7B3B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6957A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1381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0B5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A9553F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3564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960A8" w14:textId="77777777" w:rsidR="00AB0193" w:rsidRDefault="00AB0193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Mgr. D.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Šukolová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  <w:p w14:paraId="15651F90" w14:textId="3CEDD93C" w:rsidR="000C4780" w:rsidRPr="0018690C" w:rsidRDefault="000C4780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Professional in the field</w:t>
            </w:r>
          </w:p>
        </w:tc>
      </w:tr>
      <w:tr w:rsidR="00AB0193" w:rsidRPr="0018690C" w14:paraId="370DCFD1" w14:textId="77777777" w:rsidTr="00E54127">
        <w:trPr>
          <w:trHeight w:val="15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D064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3e-OAU-542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5E26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Personal Autonomy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BF2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D415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04CBF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D0053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227D4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EA1EB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168D29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411A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48CE" w14:textId="77777777" w:rsidR="00AB0193" w:rsidRPr="0018690C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E.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Sollárová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AB0193" w:rsidRPr="0018690C" w14:paraId="3E7C9A61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5B9F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3e-FVA-542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9C4E" w14:textId="77777777" w:rsidR="00AB0193" w:rsidRPr="0018690C" w:rsidRDefault="0018690C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Philosophy of Science and Knowledge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E495C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10CE9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9333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A67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4E2C5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7A9A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985A61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45C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DDF3" w14:textId="77777777" w:rsidR="00AB0193" w:rsidRPr="0018690C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Mgr. J.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Kaliský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AB0193" w:rsidRPr="0018690C" w14:paraId="77A016E2" w14:textId="77777777" w:rsidTr="00E54127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B52AE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3e-KMY-542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B613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Critical Thinking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E113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F7E93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7C417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A756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6E27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8DE0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1AF61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F063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B8C5" w14:textId="77777777" w:rsidR="00AB0193" w:rsidRPr="0018690C" w:rsidRDefault="00D04C45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Mgr. J.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Kaliský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9C6DBD" w:rsidRPr="0018690C" w14:paraId="63E40226" w14:textId="77777777" w:rsidTr="009C6DBD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ADA94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50FB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EF98A1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449C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F2A2" w14:textId="77777777" w:rsidR="009C6DBD" w:rsidRPr="0018690C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B0193" w:rsidRPr="0018690C" w14:paraId="7379774F" w14:textId="77777777" w:rsidTr="007C7D4B">
        <w:trPr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348B7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Optional courses (OC)</w:t>
            </w:r>
          </w:p>
        </w:tc>
      </w:tr>
      <w:tr w:rsidR="00AB0193" w:rsidRPr="0018690C" w14:paraId="592CE82C" w14:textId="77777777" w:rsidTr="00E54127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301F2" w14:textId="77777777" w:rsidR="00AB0193" w:rsidRPr="0018690C" w:rsidRDefault="00A877C8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3e-VEE-543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5849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Ethics of Science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CB46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C25B4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4C19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72F8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71CB7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E0B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17159C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E4CE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723A" w14:textId="77777777" w:rsidR="00AB0193" w:rsidRPr="0018690C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PhD. B.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Kasáčová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AB0193" w:rsidRPr="0018690C" w14:paraId="34495D40" w14:textId="77777777" w:rsidTr="00E54127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3B64E" w14:textId="77777777" w:rsidR="00AB0193" w:rsidRPr="0018690C" w:rsidRDefault="0052761E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3e-AMV-543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8B68" w14:textId="3348B956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Activatin</w:t>
            </w:r>
            <w:r w:rsidR="002E3972">
              <w:rPr>
                <w:rFonts w:ascii="Arial" w:hAnsi="Arial" w:cs="Arial"/>
                <w:sz w:val="20"/>
                <w:szCs w:val="20"/>
                <w:lang w:val="en-GB"/>
              </w:rPr>
              <w:t>g Methods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in University Education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C9AE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FB3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B5E9D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9A8BF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B56AA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934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8FE3AB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E4E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61F3E" w14:textId="77777777" w:rsidR="00AB0193" w:rsidRPr="0018690C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S.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Kariková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AB0193" w:rsidRPr="0018690C" w14:paraId="3690A755" w14:textId="77777777" w:rsidTr="00E54127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B1DEA" w14:textId="77777777" w:rsidR="00AB0193" w:rsidRPr="0018690C" w:rsidRDefault="0052761E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3e-TED-543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86A7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Theory of Adult Education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59D3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498D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E7D84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FBE1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8D927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9505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4B138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F6100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048F" w14:textId="77777777" w:rsidR="00AB0193" w:rsidRPr="0018690C" w:rsidRDefault="0090573B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Krystoň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AB0193" w:rsidRPr="0018690C" w14:paraId="390E471B" w14:textId="77777777" w:rsidTr="00E54127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495C" w14:textId="12957DD5" w:rsidR="00AB0193" w:rsidRPr="0018690C" w:rsidRDefault="00F73343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3e-VYP-543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3452" w14:textId="77777777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Optional course*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2F31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38F4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3AD6C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0FEB2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7D32C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1707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92B6E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E42B" w14:textId="77777777" w:rsidR="00AB0193" w:rsidRPr="0018690C" w:rsidRDefault="00AB0193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0ADA" w14:textId="7A3EE861" w:rsidR="00AB0193" w:rsidRPr="0018690C" w:rsidRDefault="00AB0193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C6DBD" w:rsidRPr="0018690C" w14:paraId="7B96BA6E" w14:textId="77777777" w:rsidTr="009C6DBD">
        <w:trPr>
          <w:trHeight w:val="1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9E96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E125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F41DA3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BDD9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FA2F" w14:textId="77777777" w:rsidR="009C6DBD" w:rsidRPr="0018690C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E54127" w:rsidRPr="0018690C" w14:paraId="0155BC72" w14:textId="77777777" w:rsidTr="00E54127">
        <w:trPr>
          <w:trHeight w:val="276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7B1A9A" w14:textId="77777777" w:rsidR="00E54127" w:rsidRPr="0018690C" w:rsidRDefault="00E54127" w:rsidP="00E5412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– minimum for the study part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DB85D89" w14:textId="77777777" w:rsidR="00E54127" w:rsidRPr="0018690C" w:rsidRDefault="00E5412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93792" w14:textId="77777777" w:rsidR="00E54127" w:rsidRPr="0018690C" w:rsidRDefault="00E5412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05BDF9" w14:textId="77777777" w:rsidR="00E54127" w:rsidRPr="0018690C" w:rsidRDefault="00E5412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512B23BA" w14:textId="77777777" w:rsidR="00542DD7" w:rsidRPr="0018690C" w:rsidRDefault="00542DD7" w:rsidP="00255442">
      <w:pPr>
        <w:spacing w:after="0" w:line="271" w:lineRule="auto"/>
        <w:rPr>
          <w:rFonts w:ascii="Arial" w:hAnsi="Arial" w:cs="Arial"/>
          <w:sz w:val="20"/>
          <w:szCs w:val="20"/>
          <w:lang w:val="en-GB"/>
        </w:rPr>
      </w:pPr>
    </w:p>
    <w:p w14:paraId="7F0666E4" w14:textId="77777777" w:rsidR="00542DD7" w:rsidRPr="0018690C" w:rsidRDefault="00542DD7" w:rsidP="00255442">
      <w:pPr>
        <w:spacing w:line="271" w:lineRule="auto"/>
        <w:rPr>
          <w:rFonts w:ascii="Arial" w:hAnsi="Arial" w:cs="Arial"/>
          <w:b/>
          <w:sz w:val="20"/>
          <w:szCs w:val="20"/>
          <w:lang w:val="en-GB"/>
        </w:rPr>
      </w:pPr>
      <w:r w:rsidRPr="0018690C">
        <w:rPr>
          <w:rFonts w:ascii="Arial" w:hAnsi="Arial" w:cs="Arial"/>
          <w:b/>
          <w:bCs/>
          <w:sz w:val="20"/>
          <w:szCs w:val="20"/>
          <w:lang w:val="en-GB"/>
        </w:rPr>
        <w:t>Scientific part</w:t>
      </w:r>
    </w:p>
    <w:tbl>
      <w:tblPr>
        <w:tblW w:w="141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3"/>
        <w:gridCol w:w="425"/>
        <w:gridCol w:w="567"/>
        <w:gridCol w:w="850"/>
        <w:gridCol w:w="2552"/>
        <w:gridCol w:w="850"/>
        <w:gridCol w:w="850"/>
        <w:gridCol w:w="850"/>
        <w:gridCol w:w="850"/>
        <w:gridCol w:w="850"/>
      </w:tblGrid>
      <w:tr w:rsidR="00542DD7" w:rsidRPr="0018690C" w14:paraId="50BF76A3" w14:textId="77777777" w:rsidTr="009328B4">
        <w:trPr>
          <w:gridAfter w:val="5"/>
          <w:wAfter w:w="4250" w:type="dxa"/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639B5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Code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00986B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Course name: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30E3F52C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16A95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Direct instruction (in hours)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4CA2A88D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1728FB92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Student’s workload (in hours)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47DB6B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Teacher/Instructor</w:t>
            </w:r>
          </w:p>
          <w:p w14:paraId="51B9675F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42DD7" w:rsidRPr="0018690C" w14:paraId="7D87D9EA" w14:textId="77777777" w:rsidTr="009328B4">
        <w:trPr>
          <w:gridAfter w:val="5"/>
          <w:wAfter w:w="4250" w:type="dxa"/>
          <w:cantSplit/>
          <w:trHeight w:val="239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371DDC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81682C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486455E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E1FD169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 – lectures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5B16DB5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 – seminars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2CA73F2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 – exercise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3BCEF7C9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FT – field training (hour/week)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0E04B0F1" w14:textId="77777777" w:rsidR="00542DD7" w:rsidRPr="0018690C" w:rsidRDefault="00542DD7" w:rsidP="0025544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sz w:val="18"/>
                <w:szCs w:val="18"/>
                <w:lang w:val="en-GB"/>
              </w:rPr>
              <w:t>SP - Specialised practice (hour/seminar)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504B5A3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00B90EE0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7C66FD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542DD7" w:rsidRPr="0018690C" w14:paraId="5F45DEEB" w14:textId="77777777" w:rsidTr="009328B4">
        <w:trPr>
          <w:gridAfter w:val="5"/>
          <w:wAfter w:w="4250" w:type="dxa"/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BFE1CA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courses</w:t>
            </w:r>
          </w:p>
        </w:tc>
      </w:tr>
      <w:tr w:rsidR="00542DD7" w:rsidRPr="0018690C" w14:paraId="177A796C" w14:textId="77777777" w:rsidTr="009328B4">
        <w:trPr>
          <w:gridAfter w:val="5"/>
          <w:wAfter w:w="4250" w:type="dxa"/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C3BA" w14:textId="77777777" w:rsidR="00542DD7" w:rsidRPr="0018690C" w:rsidRDefault="009A0E91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3e-DSK-541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EB2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Dissertation Exam and Defence of the DT project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5803" w14:textId="77777777" w:rsidR="00542DD7" w:rsidRPr="0018690C" w:rsidRDefault="007E2945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5184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1A7B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EBF5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E7012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717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059D46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3796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B42EF7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542DD7" w:rsidRPr="0018690C" w14:paraId="1CB2DD1A" w14:textId="77777777" w:rsidTr="009328B4">
        <w:trPr>
          <w:gridAfter w:val="5"/>
          <w:wAfter w:w="4250" w:type="dxa"/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0E6D8" w14:textId="77777777" w:rsidR="00542DD7" w:rsidRPr="0018690C" w:rsidRDefault="009A0E91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3e-DPS-541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D8AA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Dissertation Thesis and Defence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8D6B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0EB1C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94D2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21BAC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7816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5B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03A154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C7D0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6E86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542DD7" w:rsidRPr="0018690C" w14:paraId="2A1444D3" w14:textId="77777777" w:rsidTr="009328B4">
        <w:trPr>
          <w:gridAfter w:val="5"/>
          <w:wAfter w:w="4250" w:type="dxa"/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00CB" w14:textId="2C445685" w:rsidR="00542DD7" w:rsidRPr="0018690C" w:rsidRDefault="009A0E91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3e-VSZ-54</w:t>
            </w:r>
            <w:r w:rsidR="006D7D2D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371F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Research study in a foreign language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F961F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F18C0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55065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A19F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217ED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D62A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A0AE7F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228A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F142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C6DBD" w:rsidRPr="0018690C" w14:paraId="38B3FA3F" w14:textId="77777777" w:rsidTr="009328B4">
        <w:trPr>
          <w:gridAfter w:val="5"/>
          <w:wAfter w:w="4250" w:type="dxa"/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0FF1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80B8" w14:textId="77777777" w:rsidR="009C6DBD" w:rsidRPr="0018690C" w:rsidRDefault="009C6DBD" w:rsidP="00D04C45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FE975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2CCE" w14:textId="77777777" w:rsidR="009C6DBD" w:rsidRPr="0018690C" w:rsidRDefault="009C6DBD" w:rsidP="0025544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CC0E" w14:textId="77777777" w:rsidR="009C6DBD" w:rsidRPr="0018690C" w:rsidRDefault="009C6DBD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542DD7" w:rsidRPr="0018690C" w14:paraId="2A221422" w14:textId="77777777" w:rsidTr="009328B4">
        <w:trPr>
          <w:gridAfter w:val="5"/>
          <w:wAfter w:w="4250" w:type="dxa"/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40F76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optional courses</w:t>
            </w:r>
          </w:p>
        </w:tc>
      </w:tr>
      <w:tr w:rsidR="00542DD7" w:rsidRPr="0018690C" w14:paraId="117E1E3A" w14:textId="77777777" w:rsidTr="009328B4">
        <w:trPr>
          <w:gridAfter w:val="5"/>
          <w:wAfter w:w="4250" w:type="dxa"/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3656" w14:textId="77777777" w:rsidR="00542DD7" w:rsidRPr="0018690C" w:rsidRDefault="00134FB4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3e-VSE-542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8737" w14:textId="77777777" w:rsidR="00542DD7" w:rsidRPr="0018690C" w:rsidRDefault="00542DD7" w:rsidP="0052761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Research study registered in a database (</w:t>
            </w:r>
            <w:proofErr w:type="spellStart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WoS</w:t>
            </w:r>
            <w:proofErr w:type="spellEnd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, Scopus)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01A2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32F6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F27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3A24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8336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822A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404D0B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52EC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CDA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542DD7" w:rsidRPr="0018690C" w14:paraId="068F48EE" w14:textId="77777777" w:rsidTr="009328B4">
        <w:trPr>
          <w:gridAfter w:val="5"/>
          <w:wAfter w:w="4250" w:type="dxa"/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A412E" w14:textId="77777777" w:rsidR="00542DD7" w:rsidRPr="0018690C" w:rsidRDefault="00134FB4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3e-VS1-542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35EB2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study in a reviewed journal/proceedings in the SR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4BC76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E6FD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055DF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B1D4E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3C9C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F81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0991BE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039C" w14:textId="77777777" w:rsidR="00542DD7" w:rsidRPr="0018690C" w:rsidRDefault="00542DD7" w:rsidP="0025544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C7E" w14:textId="77777777" w:rsidR="00542DD7" w:rsidRPr="0018690C" w:rsidRDefault="00542DD7" w:rsidP="0025544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6D7D2D" w:rsidRPr="0018690C" w14:paraId="518F58D8" w14:textId="77777777" w:rsidTr="009328B4">
        <w:trPr>
          <w:gridAfter w:val="5"/>
          <w:wAfter w:w="4250" w:type="dxa"/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8D0E" w14:textId="10644979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3e-VSS-542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2D93" w14:textId="72636FB6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Co-authored research study in a reviewed journal abroad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631EC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61C8E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223C4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E82D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1D540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B5FD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89E85" w14:textId="6BC18144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EF0" w14:textId="7988FA1F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D229" w14:textId="16F0712C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6D7D2D" w:rsidRPr="0018690C" w14:paraId="2DBAE652" w14:textId="77777777" w:rsidTr="009328B4">
        <w:trPr>
          <w:gridAfter w:val="5"/>
          <w:wAfter w:w="4250" w:type="dxa"/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02A51" w14:textId="066DE958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3e-VSV-542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422B8" w14:textId="419D7E54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Co-authored research study in a </w:t>
            </w:r>
            <w:proofErr w:type="gramStart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reviewed journal/proceedings</w:t>
            </w:r>
            <w:proofErr w:type="gramEnd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SR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B6A7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FEBEE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AB2F9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C60F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B11DB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C152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4D3A8F" w14:textId="5204408B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C5CA3" w14:textId="082D0125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AA724" w14:textId="4191AA74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6D7D2D" w:rsidRPr="0018690C" w14:paraId="09789304" w14:textId="77777777" w:rsidTr="009328B4">
        <w:trPr>
          <w:gridAfter w:val="5"/>
          <w:wAfter w:w="4250" w:type="dxa"/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2B43F" w14:textId="5E26C819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3e-PMZ-54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AA3" w14:textId="70BAA384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Project mobility/</w:t>
            </w:r>
            <w:r w:rsidR="003D3F0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internship </w:t>
            </w:r>
            <w:r w:rsidR="003D3F04"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output related to the dissertation thesis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5B87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552B7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F5F1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218FC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54DE4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591" w14:textId="77777777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A5189" w14:textId="5B383940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A41" w14:textId="16F945DD" w:rsidR="006D7D2D" w:rsidRPr="0018690C" w:rsidRDefault="006D7D2D" w:rsidP="006D7D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5B89F" w14:textId="73F9DB31" w:rsidR="006D7D2D" w:rsidRPr="0018690C" w:rsidRDefault="006D7D2D" w:rsidP="006D7D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0C4780" w:rsidRPr="0018690C" w14:paraId="3B66C9C3" w14:textId="77777777" w:rsidTr="009328B4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CBF77" w14:textId="28F0D9B5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3e-OC1-542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A2F38" w14:textId="3ADCAC93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paper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23BE7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0EE79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84D4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99002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7225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1FB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654A2C" w14:textId="3ED5699B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5877" w14:textId="1C412FDC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CF4E" w14:textId="0BD5C884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0C4780" w:rsidRPr="0018690C" w14:paraId="4DC80E96" w14:textId="77777777" w:rsidTr="009328B4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7234A" w14:textId="0A334B1D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3e-VN1-542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1CBD7" w14:textId="6CD54683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in the SR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B79E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2114C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E75D6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B7BCA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8E78D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C6AA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D5BAD" w14:textId="4CFF0B85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C640" w14:textId="6F69D7F0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6D40" w14:textId="4A8DFE3C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0C4780" w:rsidRPr="0018690C" w14:paraId="09680BC3" w14:textId="77777777" w:rsidTr="009328B4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5E4DA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3e-VK1-542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5AE9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abroad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15CB6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E7134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9D5D9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DA645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D086FF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CDFD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62539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CC07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1DF4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0C4780" w:rsidRPr="0018690C" w14:paraId="7CFAEFA1" w14:textId="77777777" w:rsidTr="009328B4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DD87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3e-VK2-542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6BE5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abroad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A00BD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B369D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B0AB7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6D49E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7657A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B603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AF6FDF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B599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8486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0C4780" w:rsidRPr="0018690C" w14:paraId="2DE365B3" w14:textId="77777777" w:rsidTr="009328B4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7E35B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3e-VK3-542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9FB3E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abroad 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8438D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463BF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3630B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B4982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FAFA9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990C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86331B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732C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02BA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0C4780" w:rsidRPr="0018690C" w14:paraId="1A86413D" w14:textId="77777777" w:rsidTr="009328B4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4C7D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FD54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courses 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62F8C" w14:textId="3BFBCB98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1E5" w14:textId="2FFECA29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1555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C4780" w:rsidRPr="0018690C" w14:paraId="72174CD4" w14:textId="77777777" w:rsidTr="009328B4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16F18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AC76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Minimum compulsory optional selection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D7DBF1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BC8" w14:textId="77777777" w:rsidR="000C4780" w:rsidRPr="0018690C" w:rsidRDefault="000C4780" w:rsidP="000C478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DB76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0C4780" w:rsidRPr="0018690C" w14:paraId="18850F8C" w14:textId="77777777" w:rsidTr="009328B4">
        <w:trPr>
          <w:gridAfter w:val="5"/>
          <w:wAfter w:w="4250" w:type="dxa"/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EB50BD" w14:textId="77777777" w:rsidR="000C4780" w:rsidRPr="0018690C" w:rsidRDefault="000C4780" w:rsidP="000C478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Optional courses (OC)</w:t>
            </w:r>
          </w:p>
        </w:tc>
      </w:tr>
      <w:tr w:rsidR="009328B4" w:rsidRPr="0018690C" w14:paraId="2F930EA0" w14:textId="77777777" w:rsidTr="009328B4">
        <w:trPr>
          <w:gridAfter w:val="5"/>
          <w:wAfter w:w="4250" w:type="dxa"/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19C5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3e-MON-543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75FB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Monograph (min. 3 author’s sheets)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E8BE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A6A3C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A55E4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DA5B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9653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A9A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E0153" w14:textId="159EFA16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9396" w14:textId="30BEFCA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B172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765F21C8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4CA0C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3e-MVS-543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F17F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Co-authored monograph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6563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64F0C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4F28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09C87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1CF92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66C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72EAE4" w14:textId="5D9ED160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F7D5" w14:textId="3377DAAD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7965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3E17B6CC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FFA7F" w14:textId="3CB5B8BF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3e-UT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34FB4">
              <w:rPr>
                <w:rFonts w:ascii="Arial" w:hAnsi="Arial" w:cs="Arial"/>
                <w:sz w:val="20"/>
                <w:szCs w:val="20"/>
              </w:rPr>
              <w:t>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B745" w14:textId="574E274F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material</w:t>
            </w:r>
            <w:r w:rsidRPr="00255442">
              <w:rPr>
                <w:rFonts w:ascii="Arial" w:hAnsi="Arial" w:cs="Arial"/>
                <w:sz w:val="20"/>
                <w:szCs w:val="20"/>
              </w:rPr>
              <w:t xml:space="preserve"> (min. 2 </w:t>
            </w:r>
            <w:r>
              <w:rPr>
                <w:rFonts w:ascii="Arial" w:hAnsi="Arial" w:cs="Arial"/>
                <w:sz w:val="20"/>
                <w:szCs w:val="20"/>
              </w:rPr>
              <w:t>author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sheets</w:t>
            </w:r>
            <w:r w:rsidRPr="002554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C9CE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2A15A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D868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D809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2AB5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C27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7CF89" w14:textId="410713A4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63C1" w14:textId="79E5C523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CCAA9" w14:textId="75C8A76D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9328B4" w:rsidRPr="0018690C" w14:paraId="7BA01076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FECDE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3e-UTV-543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DA31" w14:textId="7614951F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Co-authored teaching material (min.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author’s sheets)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3F9B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BA7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EE73C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9A9E9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82392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35EF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6FDE0" w14:textId="75CC7F7F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3678" w14:textId="6D680F8F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66FF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6559B504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782D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3e-KVM-543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332F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Chapter in a monograph (min. 1 author’s sheet)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6DF0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95E31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F34A6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39CA6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D45B4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31D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A50D46" w14:textId="7C761515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F2D2" w14:textId="6718C730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4B91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4ECE2E5C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5543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3e-PVV-543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BA04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Published research conference paper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5FAA7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DB249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5749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A714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85787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D2CD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DC696" w14:textId="27400FD4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203D" w14:textId="66193D08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A365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0D95A821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6300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3e-PVZ-543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E033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conference paper published abroad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DF43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0C4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8184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A859C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497A7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9D4F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1D005" w14:textId="577AA8CD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0E02" w14:textId="0B1650E3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336D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280CD8CA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7F39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3e-SVP-543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5EB6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Participation in a research project (researcher)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9498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62392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F70FB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17F6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A1CD8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7A8F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07B5F7" w14:textId="494CAA30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7B6E" w14:textId="65D20431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F55E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277D596E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755C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3e-RPZ-543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F1D5" w14:textId="3EF7885C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Editing of a collection/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conference </w:t>
            </w:r>
            <w:proofErr w:type="gramStart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proceedings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670D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B1C24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35052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D18F5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332B3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EE5B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70FBE5" w14:textId="6BCE13EB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23B5" w14:textId="19F53B88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2B458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0A19DA94" w14:textId="77777777" w:rsidTr="009328B4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C930D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3e-POV-543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1524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Participation in a conference organisation team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1E17D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46954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8B17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C773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5554E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5298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2B9971" w14:textId="5333DC0A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038" w14:textId="521C3FB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78B7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9328B4" w:rsidRPr="0018690C" w14:paraId="735EC768" w14:textId="77777777" w:rsidTr="009328B4">
        <w:trPr>
          <w:gridAfter w:val="5"/>
          <w:wAfter w:w="4250" w:type="dxa"/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0984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3e-OPK-543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F7CD" w14:textId="77777777" w:rsidR="009328B4" w:rsidRPr="0018690C" w:rsidRDefault="009328B4" w:rsidP="009328B4">
            <w:pPr>
              <w:spacing w:after="0" w:line="240" w:lineRule="auto"/>
              <w:rPr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Specialised work for the department**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A4E36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7462F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C4760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B0098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2B56F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6B04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176DC" w14:textId="464506AB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99E2" w14:textId="4A961078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14348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Head of the Department</w:t>
            </w:r>
          </w:p>
        </w:tc>
      </w:tr>
      <w:tr w:rsidR="009328B4" w:rsidRPr="0018690C" w14:paraId="348567FE" w14:textId="17F54119" w:rsidTr="009328B4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4C35A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71868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courses 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9016EA" w14:textId="5B9A609A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 w:rsidR="007860F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D46" w14:textId="54F96178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27</w:t>
            </w:r>
            <w:r w:rsidR="007860F7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CE19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6CF11CE" w14:textId="77777777" w:rsidR="009328B4" w:rsidRPr="0018690C" w:rsidRDefault="009328B4" w:rsidP="009328B4">
            <w:pPr>
              <w:spacing w:after="0" w:line="200" w:lineRule="exact"/>
            </w:pPr>
          </w:p>
        </w:tc>
        <w:tc>
          <w:tcPr>
            <w:tcW w:w="850" w:type="dxa"/>
          </w:tcPr>
          <w:p w14:paraId="40EAEEBE" w14:textId="77777777" w:rsidR="009328B4" w:rsidRPr="0018690C" w:rsidRDefault="009328B4" w:rsidP="009328B4">
            <w:pPr>
              <w:spacing w:after="0" w:line="200" w:lineRule="exact"/>
            </w:pPr>
          </w:p>
        </w:tc>
        <w:tc>
          <w:tcPr>
            <w:tcW w:w="850" w:type="dxa"/>
          </w:tcPr>
          <w:p w14:paraId="0FD5BFE0" w14:textId="77777777" w:rsidR="009328B4" w:rsidRPr="0018690C" w:rsidRDefault="009328B4" w:rsidP="009328B4">
            <w:pPr>
              <w:spacing w:after="0" w:line="200" w:lineRule="exact"/>
            </w:pPr>
          </w:p>
        </w:tc>
        <w:tc>
          <w:tcPr>
            <w:tcW w:w="850" w:type="dxa"/>
            <w:vAlign w:val="center"/>
          </w:tcPr>
          <w:p w14:paraId="162EA77B" w14:textId="08A83797" w:rsidR="009328B4" w:rsidRPr="0018690C" w:rsidRDefault="009328B4" w:rsidP="009328B4">
            <w:pPr>
              <w:spacing w:after="0" w:line="200" w:lineRule="exact"/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16DBC884" w14:textId="386941D8" w:rsidR="009328B4" w:rsidRPr="0018690C" w:rsidRDefault="009328B4" w:rsidP="009328B4">
            <w:pPr>
              <w:spacing w:after="0" w:line="200" w:lineRule="exact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2760</w:t>
            </w:r>
          </w:p>
        </w:tc>
      </w:tr>
      <w:tr w:rsidR="009328B4" w:rsidRPr="0018690C" w14:paraId="1616A0AA" w14:textId="390FD8D5" w:rsidTr="009328B4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34167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D39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Minimum compulsory optional selection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50079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7B7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9E39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FFE234B" w14:textId="77777777" w:rsidR="009328B4" w:rsidRPr="0018690C" w:rsidRDefault="009328B4" w:rsidP="009328B4">
            <w:pPr>
              <w:spacing w:after="0" w:line="200" w:lineRule="exact"/>
            </w:pPr>
          </w:p>
        </w:tc>
        <w:tc>
          <w:tcPr>
            <w:tcW w:w="850" w:type="dxa"/>
          </w:tcPr>
          <w:p w14:paraId="439CCBC3" w14:textId="77777777" w:rsidR="009328B4" w:rsidRPr="0018690C" w:rsidRDefault="009328B4" w:rsidP="009328B4">
            <w:pPr>
              <w:spacing w:after="0" w:line="200" w:lineRule="exact"/>
            </w:pPr>
          </w:p>
        </w:tc>
        <w:tc>
          <w:tcPr>
            <w:tcW w:w="850" w:type="dxa"/>
          </w:tcPr>
          <w:p w14:paraId="7141D7AC" w14:textId="77777777" w:rsidR="009328B4" w:rsidRPr="0018690C" w:rsidRDefault="009328B4" w:rsidP="009328B4">
            <w:pPr>
              <w:spacing w:after="0" w:line="200" w:lineRule="exact"/>
            </w:pPr>
          </w:p>
        </w:tc>
        <w:tc>
          <w:tcPr>
            <w:tcW w:w="850" w:type="dxa"/>
            <w:vAlign w:val="center"/>
          </w:tcPr>
          <w:p w14:paraId="05FBC78A" w14:textId="7A8F13F5" w:rsidR="009328B4" w:rsidRPr="0018690C" w:rsidRDefault="009328B4" w:rsidP="009328B4">
            <w:pPr>
              <w:spacing w:after="0" w:line="200" w:lineRule="exact"/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14:paraId="2722BBE5" w14:textId="5DFDA10D" w:rsidR="009328B4" w:rsidRPr="0018690C" w:rsidRDefault="009328B4" w:rsidP="009328B4">
            <w:pPr>
              <w:spacing w:after="0" w:line="200" w:lineRule="exact"/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840</w:t>
            </w:r>
          </w:p>
        </w:tc>
      </w:tr>
      <w:tr w:rsidR="009328B4" w:rsidRPr="0018690C" w14:paraId="5DA48826" w14:textId="77777777" w:rsidTr="009328B4">
        <w:trPr>
          <w:gridAfter w:val="5"/>
          <w:wAfter w:w="4250" w:type="dxa"/>
          <w:trHeight w:val="276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1E6253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– minimum for the scientific part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AEF411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5ED3D" w14:textId="77777777" w:rsidR="009328B4" w:rsidRPr="0018690C" w:rsidRDefault="009328B4" w:rsidP="009328B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3600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FB3EC9" w14:textId="77777777" w:rsidR="009328B4" w:rsidRPr="0018690C" w:rsidRDefault="009328B4" w:rsidP="009328B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0C07FF90" w14:textId="77777777" w:rsidR="00542B25" w:rsidRPr="0018690C" w:rsidRDefault="00CA4CD0" w:rsidP="00255442">
      <w:pPr>
        <w:spacing w:after="0" w:line="271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pict w14:anchorId="02DF5F14">
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7pt" to="5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" strokecolor="black [3040]"/>
        </w:pict>
      </w:r>
    </w:p>
    <w:p w14:paraId="29E3DE0D" w14:textId="77777777" w:rsidR="00550AA2" w:rsidRPr="0018690C" w:rsidRDefault="00CE3491" w:rsidP="00255442">
      <w:pPr>
        <w:spacing w:after="0" w:line="271" w:lineRule="auto"/>
        <w:rPr>
          <w:rFonts w:ascii="Arial" w:hAnsi="Arial" w:cs="Arial"/>
          <w:sz w:val="16"/>
          <w:szCs w:val="16"/>
          <w:lang w:val="en-GB"/>
        </w:rPr>
      </w:pPr>
      <w:r w:rsidRPr="0018690C">
        <w:rPr>
          <w:rFonts w:ascii="Arial" w:hAnsi="Arial" w:cs="Arial"/>
          <w:sz w:val="16"/>
          <w:szCs w:val="16"/>
          <w:lang w:val="en-GB"/>
        </w:rPr>
        <w:t>*</w:t>
      </w:r>
      <w:r w:rsidRPr="0018690C">
        <w:rPr>
          <w:rFonts w:ascii="Arial" w:hAnsi="Arial" w:cs="Arial"/>
          <w:color w:val="FF0000"/>
          <w:sz w:val="16"/>
          <w:szCs w:val="16"/>
          <w:lang w:val="en-GB"/>
        </w:rPr>
        <w:t xml:space="preserve"> </w:t>
      </w:r>
      <w:r w:rsidRPr="0018690C">
        <w:rPr>
          <w:rFonts w:ascii="Arial" w:hAnsi="Arial" w:cs="Arial"/>
          <w:sz w:val="16"/>
          <w:szCs w:val="16"/>
          <w:lang w:val="en-GB"/>
        </w:rPr>
        <w:t xml:space="preserve">The student can enrol in any optional course selected from the offer for doctoral students within the study programmes at </w:t>
      </w:r>
      <w:proofErr w:type="spellStart"/>
      <w:r w:rsidRPr="0018690C">
        <w:rPr>
          <w:rFonts w:ascii="Arial" w:hAnsi="Arial" w:cs="Arial"/>
          <w:sz w:val="16"/>
          <w:szCs w:val="16"/>
          <w:lang w:val="en-GB"/>
        </w:rPr>
        <w:t>FoE</w:t>
      </w:r>
      <w:proofErr w:type="spellEnd"/>
      <w:r w:rsidRPr="0018690C">
        <w:rPr>
          <w:rFonts w:ascii="Arial" w:hAnsi="Arial" w:cs="Arial"/>
          <w:sz w:val="16"/>
          <w:szCs w:val="16"/>
          <w:lang w:val="en-GB"/>
        </w:rPr>
        <w:t xml:space="preserve"> and other MBU faculties. Optional course is replaced with a specific course.</w:t>
      </w:r>
    </w:p>
    <w:p w14:paraId="25CA6F0B" w14:textId="77777777" w:rsidR="00542DD7" w:rsidRPr="0018690C" w:rsidRDefault="00542DD7" w:rsidP="00255442">
      <w:pPr>
        <w:spacing w:after="0" w:line="271" w:lineRule="auto"/>
        <w:rPr>
          <w:rFonts w:ascii="Arial" w:hAnsi="Arial" w:cs="Arial"/>
          <w:sz w:val="16"/>
          <w:szCs w:val="16"/>
          <w:lang w:val="en-GB"/>
        </w:rPr>
      </w:pPr>
      <w:r w:rsidRPr="0018690C">
        <w:rPr>
          <w:rFonts w:ascii="Arial" w:hAnsi="Arial" w:cs="Arial"/>
          <w:lang w:val="en-GB"/>
        </w:rPr>
        <w:t>**</w:t>
      </w:r>
      <w:r w:rsidRPr="0018690C">
        <w:rPr>
          <w:rFonts w:ascii="Arial" w:hAnsi="Arial" w:cs="Arial"/>
          <w:sz w:val="16"/>
          <w:szCs w:val="16"/>
          <w:lang w:val="en-GB"/>
        </w:rPr>
        <w:t xml:space="preserve"> Specialised work refers to Bachelor’s thesis supervision and opponent reviews, teaching a course related to the student’s dissertation thesis (max. 4 credits per 1 academic year).</w:t>
      </w:r>
    </w:p>
    <w:p w14:paraId="6212B610" w14:textId="77777777" w:rsidR="005B2D0F" w:rsidRPr="0018690C" w:rsidRDefault="00E54127" w:rsidP="00E54127">
      <w:pPr>
        <w:spacing w:after="0" w:line="271" w:lineRule="auto"/>
        <w:rPr>
          <w:rFonts w:ascii="Arial" w:hAnsi="Arial" w:cs="Arial"/>
          <w:sz w:val="16"/>
          <w:lang w:val="en-GB"/>
        </w:rPr>
      </w:pPr>
      <w:r w:rsidRPr="0018690C">
        <w:rPr>
          <w:rFonts w:ascii="Arial" w:hAnsi="Arial" w:cs="Arial"/>
          <w:sz w:val="16"/>
          <w:lang w:val="en-GB"/>
        </w:rPr>
        <w:t>*** Profile courses</w:t>
      </w:r>
    </w:p>
    <w:sectPr w:rsidR="005B2D0F" w:rsidRPr="0018690C" w:rsidSect="00CC7D25">
      <w:footerReference w:type="default" r:id="rId10"/>
      <w:type w:val="continuous"/>
      <w:pgSz w:w="11906" w:h="16840" w:code="9"/>
      <w:pgMar w:top="1134" w:right="851" w:bottom="1134" w:left="851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3E93" w14:textId="77777777" w:rsidR="00CA4CD0" w:rsidRDefault="00CA4CD0" w:rsidP="00E86489">
      <w:pPr>
        <w:spacing w:after="0" w:line="240" w:lineRule="auto"/>
      </w:pPr>
      <w:r>
        <w:separator/>
      </w:r>
    </w:p>
  </w:endnote>
  <w:endnote w:type="continuationSeparator" w:id="0">
    <w:p w14:paraId="3CA19082" w14:textId="77777777" w:rsidR="00CA4CD0" w:rsidRDefault="00CA4CD0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6A69D3AB" w14:textId="77777777" w:rsidR="00A877C8" w:rsidRPr="00E86489" w:rsidRDefault="00A877C8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val="en-GB"/>
          </w:rPr>
          <w:t>Attachement No. 12 to Directive No. 1/2021</w:t>
        </w:r>
        <w:r>
          <w:rPr>
            <w:rFonts w:ascii="Arial" w:hAnsi="Arial" w:cs="Arial"/>
            <w:sz w:val="18"/>
            <w:szCs w:val="18"/>
            <w:lang w:val="en-GB"/>
          </w:rPr>
          <w:tab/>
        </w:r>
        <w:r>
          <w:rPr>
            <w:rFonts w:ascii="Arial" w:hAnsi="Arial" w:cs="Arial"/>
            <w:sz w:val="18"/>
            <w:szCs w:val="18"/>
            <w:lang w:val="en-GB"/>
          </w:rPr>
          <w:tab/>
        </w:r>
        <w:r>
          <w:rPr>
            <w:rFonts w:ascii="Arial" w:hAnsi="Arial" w:cs="Arial"/>
            <w:sz w:val="18"/>
            <w:szCs w:val="18"/>
            <w:lang w:val="en-GB"/>
          </w:rPr>
          <w:fldChar w:fldCharType="begin"/>
        </w:r>
        <w:r>
          <w:rPr>
            <w:rFonts w:ascii="Arial" w:hAnsi="Arial" w:cs="Arial"/>
            <w:sz w:val="18"/>
            <w:szCs w:val="18"/>
            <w:lang w:val="en-GB"/>
          </w:rPr>
          <w:instrText>PAGE   \* MERGEFORMAT</w:instrText>
        </w:r>
        <w:r>
          <w:rPr>
            <w:rFonts w:ascii="Arial" w:hAnsi="Arial" w:cs="Arial"/>
            <w:sz w:val="18"/>
            <w:szCs w:val="18"/>
            <w:lang w:val="en-GB"/>
          </w:rPr>
          <w:fldChar w:fldCharType="separate"/>
        </w:r>
        <w:r w:rsidR="0018690C">
          <w:rPr>
            <w:rFonts w:ascii="Arial" w:hAnsi="Arial" w:cs="Arial"/>
            <w:noProof/>
            <w:sz w:val="18"/>
            <w:szCs w:val="18"/>
            <w:lang w:val="en-GB"/>
          </w:rPr>
          <w:t>3</w:t>
        </w:r>
        <w:r>
          <w:rPr>
            <w:rFonts w:ascii="Arial" w:hAnsi="Arial" w:cs="Arial"/>
            <w:sz w:val="18"/>
            <w:szCs w:val="18"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76082" w14:textId="77777777" w:rsidR="00CA4CD0" w:rsidRDefault="00CA4CD0" w:rsidP="00E86489">
      <w:pPr>
        <w:spacing w:after="0" w:line="240" w:lineRule="auto"/>
      </w:pPr>
      <w:r>
        <w:separator/>
      </w:r>
    </w:p>
  </w:footnote>
  <w:footnote w:type="continuationSeparator" w:id="0">
    <w:p w14:paraId="2A9EDEF1" w14:textId="77777777" w:rsidR="00CA4CD0" w:rsidRDefault="00CA4CD0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2C57ED"/>
    <w:multiLevelType w:val="hybridMultilevel"/>
    <w:tmpl w:val="EB301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00B9D"/>
    <w:rsid w:val="000437A1"/>
    <w:rsid w:val="00083D71"/>
    <w:rsid w:val="00084A29"/>
    <w:rsid w:val="00093598"/>
    <w:rsid w:val="000A0E08"/>
    <w:rsid w:val="000A4925"/>
    <w:rsid w:val="000C4780"/>
    <w:rsid w:val="000C7BAF"/>
    <w:rsid w:val="000E049D"/>
    <w:rsid w:val="0010633E"/>
    <w:rsid w:val="00134FB4"/>
    <w:rsid w:val="00144A73"/>
    <w:rsid w:val="00153042"/>
    <w:rsid w:val="00167BC3"/>
    <w:rsid w:val="0018690C"/>
    <w:rsid w:val="001A0902"/>
    <w:rsid w:val="001A72B0"/>
    <w:rsid w:val="001B2CC7"/>
    <w:rsid w:val="001B436E"/>
    <w:rsid w:val="001C4E16"/>
    <w:rsid w:val="001D148E"/>
    <w:rsid w:val="001E4640"/>
    <w:rsid w:val="001F2FCD"/>
    <w:rsid w:val="00216CFA"/>
    <w:rsid w:val="00221979"/>
    <w:rsid w:val="00222E92"/>
    <w:rsid w:val="0023711C"/>
    <w:rsid w:val="00255442"/>
    <w:rsid w:val="00270813"/>
    <w:rsid w:val="002769A6"/>
    <w:rsid w:val="0029604F"/>
    <w:rsid w:val="002A4698"/>
    <w:rsid w:val="002A6557"/>
    <w:rsid w:val="002C7E8A"/>
    <w:rsid w:val="002D556C"/>
    <w:rsid w:val="002E2211"/>
    <w:rsid w:val="002E3972"/>
    <w:rsid w:val="00312EC9"/>
    <w:rsid w:val="00341AD1"/>
    <w:rsid w:val="003452B3"/>
    <w:rsid w:val="003467AF"/>
    <w:rsid w:val="0035520E"/>
    <w:rsid w:val="0038398A"/>
    <w:rsid w:val="00393BA8"/>
    <w:rsid w:val="003B1349"/>
    <w:rsid w:val="003B2278"/>
    <w:rsid w:val="003B49E2"/>
    <w:rsid w:val="003B6364"/>
    <w:rsid w:val="003D3F04"/>
    <w:rsid w:val="003E50B6"/>
    <w:rsid w:val="0044105A"/>
    <w:rsid w:val="0045287B"/>
    <w:rsid w:val="004552B3"/>
    <w:rsid w:val="004733A4"/>
    <w:rsid w:val="004838CA"/>
    <w:rsid w:val="00496FE7"/>
    <w:rsid w:val="004A02F0"/>
    <w:rsid w:val="004C0C2B"/>
    <w:rsid w:val="004C1CF0"/>
    <w:rsid w:val="004C3EE8"/>
    <w:rsid w:val="004E2434"/>
    <w:rsid w:val="0050241D"/>
    <w:rsid w:val="0052761E"/>
    <w:rsid w:val="00532CE4"/>
    <w:rsid w:val="005418FB"/>
    <w:rsid w:val="00542B25"/>
    <w:rsid w:val="00542DD7"/>
    <w:rsid w:val="00550AA2"/>
    <w:rsid w:val="005557C4"/>
    <w:rsid w:val="00567B90"/>
    <w:rsid w:val="00581DF1"/>
    <w:rsid w:val="005B2D0F"/>
    <w:rsid w:val="005C3432"/>
    <w:rsid w:val="005C73D9"/>
    <w:rsid w:val="005E7AA2"/>
    <w:rsid w:val="005F67E2"/>
    <w:rsid w:val="00600CB9"/>
    <w:rsid w:val="0060197A"/>
    <w:rsid w:val="0060280F"/>
    <w:rsid w:val="00604193"/>
    <w:rsid w:val="00634836"/>
    <w:rsid w:val="00686308"/>
    <w:rsid w:val="006942EC"/>
    <w:rsid w:val="006D7D2D"/>
    <w:rsid w:val="006E6640"/>
    <w:rsid w:val="006F15C0"/>
    <w:rsid w:val="006F2B63"/>
    <w:rsid w:val="00727415"/>
    <w:rsid w:val="00743EB3"/>
    <w:rsid w:val="00756C30"/>
    <w:rsid w:val="007706A2"/>
    <w:rsid w:val="0077669C"/>
    <w:rsid w:val="007801EC"/>
    <w:rsid w:val="007860F7"/>
    <w:rsid w:val="00794FA3"/>
    <w:rsid w:val="007C7D4B"/>
    <w:rsid w:val="007D6A29"/>
    <w:rsid w:val="007E2945"/>
    <w:rsid w:val="007F33DB"/>
    <w:rsid w:val="007F34D7"/>
    <w:rsid w:val="00854EE3"/>
    <w:rsid w:val="00856128"/>
    <w:rsid w:val="00867F45"/>
    <w:rsid w:val="0089299A"/>
    <w:rsid w:val="008B7E51"/>
    <w:rsid w:val="008E6359"/>
    <w:rsid w:val="008F11A1"/>
    <w:rsid w:val="008F247F"/>
    <w:rsid w:val="00900F40"/>
    <w:rsid w:val="0090573B"/>
    <w:rsid w:val="009328B4"/>
    <w:rsid w:val="00944B84"/>
    <w:rsid w:val="0095741A"/>
    <w:rsid w:val="00966855"/>
    <w:rsid w:val="009A0E91"/>
    <w:rsid w:val="009C1741"/>
    <w:rsid w:val="009C6DBD"/>
    <w:rsid w:val="009E4104"/>
    <w:rsid w:val="009F179B"/>
    <w:rsid w:val="00A00D72"/>
    <w:rsid w:val="00A13FFF"/>
    <w:rsid w:val="00A26C63"/>
    <w:rsid w:val="00A3276B"/>
    <w:rsid w:val="00A549C9"/>
    <w:rsid w:val="00A75293"/>
    <w:rsid w:val="00A76ECA"/>
    <w:rsid w:val="00A877C8"/>
    <w:rsid w:val="00AB0193"/>
    <w:rsid w:val="00AB4EF2"/>
    <w:rsid w:val="00AC321B"/>
    <w:rsid w:val="00AC45FD"/>
    <w:rsid w:val="00AC4B4D"/>
    <w:rsid w:val="00AD2697"/>
    <w:rsid w:val="00AD4EB4"/>
    <w:rsid w:val="00B12E3E"/>
    <w:rsid w:val="00B2058E"/>
    <w:rsid w:val="00B212F2"/>
    <w:rsid w:val="00B21B64"/>
    <w:rsid w:val="00B23C68"/>
    <w:rsid w:val="00B26CE8"/>
    <w:rsid w:val="00B32122"/>
    <w:rsid w:val="00B64492"/>
    <w:rsid w:val="00B644FF"/>
    <w:rsid w:val="00B670F4"/>
    <w:rsid w:val="00B84D92"/>
    <w:rsid w:val="00B94CD2"/>
    <w:rsid w:val="00BA3031"/>
    <w:rsid w:val="00BB10F0"/>
    <w:rsid w:val="00BB197E"/>
    <w:rsid w:val="00BB60D2"/>
    <w:rsid w:val="00C01246"/>
    <w:rsid w:val="00C23615"/>
    <w:rsid w:val="00C443D6"/>
    <w:rsid w:val="00C60D11"/>
    <w:rsid w:val="00C74768"/>
    <w:rsid w:val="00C8677D"/>
    <w:rsid w:val="00CA4CD0"/>
    <w:rsid w:val="00CA52E7"/>
    <w:rsid w:val="00CC7D25"/>
    <w:rsid w:val="00CE3491"/>
    <w:rsid w:val="00CE48C5"/>
    <w:rsid w:val="00D006A4"/>
    <w:rsid w:val="00D04C45"/>
    <w:rsid w:val="00D359E8"/>
    <w:rsid w:val="00D46C23"/>
    <w:rsid w:val="00D74428"/>
    <w:rsid w:val="00D90231"/>
    <w:rsid w:val="00D94112"/>
    <w:rsid w:val="00DB50F8"/>
    <w:rsid w:val="00DC4450"/>
    <w:rsid w:val="00DE7998"/>
    <w:rsid w:val="00DF7C92"/>
    <w:rsid w:val="00E17E8E"/>
    <w:rsid w:val="00E210F5"/>
    <w:rsid w:val="00E42F21"/>
    <w:rsid w:val="00E54127"/>
    <w:rsid w:val="00E54185"/>
    <w:rsid w:val="00E67ACA"/>
    <w:rsid w:val="00E86489"/>
    <w:rsid w:val="00EB512B"/>
    <w:rsid w:val="00EC467F"/>
    <w:rsid w:val="00ED399B"/>
    <w:rsid w:val="00EE449C"/>
    <w:rsid w:val="00EE5068"/>
    <w:rsid w:val="00EE5699"/>
    <w:rsid w:val="00F21C4D"/>
    <w:rsid w:val="00F22F57"/>
    <w:rsid w:val="00F344B1"/>
    <w:rsid w:val="00F455CA"/>
    <w:rsid w:val="00F60941"/>
    <w:rsid w:val="00F73343"/>
    <w:rsid w:val="00F84A4B"/>
    <w:rsid w:val="00FD46F2"/>
    <w:rsid w:val="00F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66C33F"/>
  <w15:docId w15:val="{F54C1B2B-CED6-4BE0-9FCE-14C60F94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8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3B8D3E024414DB8B387544022C866" ma:contentTypeVersion="13" ma:contentTypeDescription="Umožňuje vytvoriť nový dokument." ma:contentTypeScope="" ma:versionID="7f8b9b3c1c6021a766c843ac4c99a7d5">
  <xsd:schema xmlns:xsd="http://www.w3.org/2001/XMLSchema" xmlns:xs="http://www.w3.org/2001/XMLSchema" xmlns:p="http://schemas.microsoft.com/office/2006/metadata/properties" xmlns:ns3="26e95143-a255-4330-a59a-0b107536f372" xmlns:ns4="d7764f58-c2bf-476b-83ce-61071e30761d" targetNamespace="http://schemas.microsoft.com/office/2006/metadata/properties" ma:root="true" ma:fieldsID="4740ebee32a2d23baaf8d61599912bcb" ns3:_="" ns4:_="">
    <xsd:import namespace="26e95143-a255-4330-a59a-0b107536f372"/>
    <xsd:import namespace="d7764f58-c2bf-476b-83ce-61071e307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5143-a255-4330-a59a-0b107536f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4f58-c2bf-476b-83ce-61071e307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A06CB5-FEA4-4D4A-B350-11FCFC79B6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C6C69F-18E8-4B3F-91A9-B083086DE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95143-a255-4330-a59a-0b107536f372"/>
    <ds:schemaRef ds:uri="d7764f58-c2bf-476b-83ce-61071e307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550E3E-84CF-4E80-9751-AF01BA22B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Dana Hanesova</cp:lastModifiedBy>
  <cp:revision>2</cp:revision>
  <dcterms:created xsi:type="dcterms:W3CDTF">2021-03-20T13:10:00Z</dcterms:created>
  <dcterms:modified xsi:type="dcterms:W3CDTF">2021-03-20T13:10:00Z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0x0101002183B8D3E024414DB8B387544022C866</vt:lpwstr>
  </property>
</Properties>
</file>