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F1" w:rsidRPr="005E7A73" w:rsidRDefault="00F216D2" w:rsidP="00CB6BF1">
      <w:pPr>
        <w:jc w:val="center"/>
        <w:rPr>
          <w:b/>
          <w:sz w:val="40"/>
          <w:szCs w:val="32"/>
        </w:rPr>
      </w:pPr>
      <w:r w:rsidRPr="005E7A73">
        <w:rPr>
          <w:b/>
          <w:sz w:val="40"/>
          <w:szCs w:val="32"/>
        </w:rPr>
        <w:t>Študijn</w:t>
      </w:r>
      <w:r w:rsidR="00D541E3" w:rsidRPr="005E7A73">
        <w:rPr>
          <w:b/>
          <w:sz w:val="40"/>
          <w:szCs w:val="32"/>
        </w:rPr>
        <w:t xml:space="preserve">é </w:t>
      </w:r>
      <w:r w:rsidRPr="005E7A73">
        <w:rPr>
          <w:b/>
          <w:sz w:val="40"/>
          <w:szCs w:val="32"/>
        </w:rPr>
        <w:t xml:space="preserve">poradkyne </w:t>
      </w:r>
      <w:r w:rsidR="00CB6BF1" w:rsidRPr="005E7A73">
        <w:rPr>
          <w:b/>
          <w:sz w:val="40"/>
          <w:szCs w:val="32"/>
        </w:rPr>
        <w:t>pre akademický rok</w:t>
      </w:r>
      <w:r w:rsidRPr="005E7A73">
        <w:rPr>
          <w:b/>
          <w:sz w:val="40"/>
          <w:szCs w:val="32"/>
        </w:rPr>
        <w:t xml:space="preserve"> 2022/2023</w:t>
      </w:r>
    </w:p>
    <w:p w:rsidR="00003282" w:rsidRPr="00917701" w:rsidRDefault="00003282" w:rsidP="00CB6BF1">
      <w:pPr>
        <w:jc w:val="center"/>
        <w:rPr>
          <w:b/>
          <w:sz w:val="36"/>
          <w:szCs w:val="32"/>
        </w:rPr>
      </w:pPr>
    </w:p>
    <w:p w:rsidR="00917701" w:rsidRPr="005E7A73" w:rsidRDefault="00917701" w:rsidP="005E7A73">
      <w:pPr>
        <w:rPr>
          <w:b/>
          <w:color w:val="00B050"/>
          <w:sz w:val="32"/>
          <w:szCs w:val="32"/>
        </w:rPr>
      </w:pPr>
      <w:r w:rsidRPr="00917701">
        <w:rPr>
          <w:b/>
          <w:color w:val="00B050"/>
          <w:sz w:val="32"/>
          <w:szCs w:val="32"/>
        </w:rPr>
        <w:t>Študijný program predškolská a elementárna pedagogika Bc.</w:t>
      </w:r>
    </w:p>
    <w:tbl>
      <w:tblPr>
        <w:tblStyle w:val="Mriekatabuky"/>
        <w:tblW w:w="9646" w:type="dxa"/>
        <w:tblLook w:val="04A0" w:firstRow="1" w:lastRow="0" w:firstColumn="1" w:lastColumn="0" w:noHBand="0" w:noVBand="1"/>
      </w:tblPr>
      <w:tblGrid>
        <w:gridCol w:w="5382"/>
        <w:gridCol w:w="4264"/>
      </w:tblGrid>
      <w:tr w:rsidR="00917701" w:rsidTr="005E7A73">
        <w:trPr>
          <w:trHeight w:val="796"/>
        </w:trPr>
        <w:tc>
          <w:tcPr>
            <w:tcW w:w="9646" w:type="dxa"/>
            <w:gridSpan w:val="2"/>
            <w:vAlign w:val="center"/>
          </w:tcPr>
          <w:p w:rsidR="00917701" w:rsidRPr="00917701" w:rsidRDefault="00917701" w:rsidP="005E7A73">
            <w:pPr>
              <w:widowControl w:val="0"/>
              <w:rPr>
                <w:b/>
                <w:color w:val="0070C0"/>
                <w:sz w:val="32"/>
                <w:szCs w:val="32"/>
              </w:rPr>
            </w:pPr>
            <w:r w:rsidRPr="00917701">
              <w:rPr>
                <w:b/>
                <w:color w:val="0070C0"/>
                <w:sz w:val="32"/>
                <w:szCs w:val="32"/>
              </w:rPr>
              <w:t xml:space="preserve">Študijné poradkyne pre </w:t>
            </w:r>
            <w:r w:rsidR="00684B76">
              <w:rPr>
                <w:b/>
                <w:color w:val="0070C0"/>
                <w:sz w:val="32"/>
                <w:szCs w:val="32"/>
              </w:rPr>
              <w:t>denné</w:t>
            </w:r>
            <w:bookmarkStart w:id="0" w:name="_GoBack"/>
            <w:bookmarkEnd w:id="0"/>
            <w:r w:rsidRPr="00917701">
              <w:rPr>
                <w:b/>
                <w:color w:val="0070C0"/>
                <w:sz w:val="32"/>
                <w:szCs w:val="32"/>
              </w:rPr>
              <w:t xml:space="preserve"> štúdium:</w:t>
            </w:r>
          </w:p>
        </w:tc>
      </w:tr>
      <w:tr w:rsidR="00917701" w:rsidTr="005E7A73">
        <w:trPr>
          <w:trHeight w:val="796"/>
        </w:trPr>
        <w:tc>
          <w:tcPr>
            <w:tcW w:w="5382" w:type="dxa"/>
            <w:vAlign w:val="center"/>
          </w:tcPr>
          <w:p w:rsidR="00917701" w:rsidRPr="00917701" w:rsidRDefault="00917701" w:rsidP="005E7A73">
            <w:pPr>
              <w:widowControl w:val="0"/>
              <w:rPr>
                <w:sz w:val="32"/>
                <w:szCs w:val="32"/>
              </w:rPr>
            </w:pPr>
            <w:r w:rsidRPr="00917701">
              <w:rPr>
                <w:sz w:val="32"/>
                <w:szCs w:val="32"/>
              </w:rPr>
              <w:t>Mgr. Zuzana Kováčová Švecová, PhD.</w:t>
            </w:r>
          </w:p>
          <w:p w:rsidR="00917701" w:rsidRDefault="00917701" w:rsidP="005E7A73">
            <w:pPr>
              <w:widowControl w:val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4" w:type="dxa"/>
            <w:vAlign w:val="center"/>
          </w:tcPr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  <w:r w:rsidRPr="00917701">
              <w:rPr>
                <w:sz w:val="28"/>
                <w:szCs w:val="32"/>
              </w:rPr>
              <w:t>miestnosť C 201</w:t>
            </w:r>
          </w:p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  <w:r w:rsidRPr="00917701">
              <w:rPr>
                <w:sz w:val="28"/>
                <w:szCs w:val="32"/>
              </w:rPr>
              <w:t>048/446 48 60</w:t>
            </w:r>
          </w:p>
          <w:p w:rsidR="00917701" w:rsidRPr="00917701" w:rsidRDefault="005E0114" w:rsidP="005E7A73">
            <w:pPr>
              <w:widowControl w:val="0"/>
              <w:rPr>
                <w:sz w:val="28"/>
                <w:szCs w:val="32"/>
              </w:rPr>
            </w:pPr>
            <w:hyperlink r:id="rId7" w:history="1">
              <w:r w:rsidR="00917701" w:rsidRPr="00917701">
                <w:rPr>
                  <w:rStyle w:val="Hypertextovprepojenie"/>
                  <w:sz w:val="28"/>
                  <w:szCs w:val="32"/>
                </w:rPr>
                <w:t>zuzana.kovacova@umb.sk</w:t>
              </w:r>
            </w:hyperlink>
            <w:r w:rsidR="00917701" w:rsidRPr="00917701">
              <w:rPr>
                <w:sz w:val="28"/>
                <w:szCs w:val="32"/>
              </w:rPr>
              <w:t xml:space="preserve"> </w:t>
            </w:r>
          </w:p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</w:p>
        </w:tc>
      </w:tr>
      <w:tr w:rsidR="00917701" w:rsidTr="005E7A73">
        <w:trPr>
          <w:trHeight w:val="383"/>
        </w:trPr>
        <w:tc>
          <w:tcPr>
            <w:tcW w:w="5382" w:type="dxa"/>
            <w:vAlign w:val="center"/>
          </w:tcPr>
          <w:p w:rsidR="00917701" w:rsidRPr="00917701" w:rsidRDefault="00917701" w:rsidP="005E7A73">
            <w:pPr>
              <w:widowControl w:val="0"/>
              <w:rPr>
                <w:sz w:val="32"/>
                <w:szCs w:val="32"/>
              </w:rPr>
            </w:pPr>
            <w:r w:rsidRPr="00917701">
              <w:rPr>
                <w:sz w:val="32"/>
                <w:szCs w:val="32"/>
              </w:rPr>
              <w:t>Mgr. Zuzana Lynch, PhD.</w:t>
            </w:r>
          </w:p>
          <w:p w:rsidR="00917701" w:rsidRDefault="00917701" w:rsidP="005E7A73">
            <w:pPr>
              <w:widowControl w:val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4" w:type="dxa"/>
            <w:vAlign w:val="center"/>
          </w:tcPr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  <w:r w:rsidRPr="00917701">
              <w:rPr>
                <w:sz w:val="28"/>
                <w:szCs w:val="32"/>
              </w:rPr>
              <w:t>miestnosť C 217</w:t>
            </w:r>
          </w:p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  <w:r w:rsidRPr="00917701">
              <w:rPr>
                <w:sz w:val="28"/>
                <w:szCs w:val="32"/>
              </w:rPr>
              <w:t>048/446 48 53</w:t>
            </w:r>
          </w:p>
          <w:p w:rsidR="00917701" w:rsidRPr="00917701" w:rsidRDefault="005E0114" w:rsidP="005E7A73">
            <w:pPr>
              <w:widowControl w:val="0"/>
              <w:rPr>
                <w:sz w:val="28"/>
                <w:szCs w:val="32"/>
              </w:rPr>
            </w:pPr>
            <w:hyperlink r:id="rId8" w:history="1">
              <w:r w:rsidR="00917701" w:rsidRPr="00917701">
                <w:rPr>
                  <w:rStyle w:val="Hypertextovprepojenie"/>
                  <w:sz w:val="28"/>
                  <w:szCs w:val="32"/>
                </w:rPr>
                <w:t>zuzana.lynch@umb.sk</w:t>
              </w:r>
            </w:hyperlink>
            <w:r w:rsidR="00917701" w:rsidRPr="00917701">
              <w:rPr>
                <w:sz w:val="28"/>
                <w:szCs w:val="32"/>
              </w:rPr>
              <w:t xml:space="preserve"> </w:t>
            </w:r>
          </w:p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</w:p>
        </w:tc>
      </w:tr>
      <w:tr w:rsidR="00917701" w:rsidTr="005E7A73">
        <w:trPr>
          <w:trHeight w:val="398"/>
        </w:trPr>
        <w:tc>
          <w:tcPr>
            <w:tcW w:w="5382" w:type="dxa"/>
            <w:vAlign w:val="center"/>
          </w:tcPr>
          <w:p w:rsidR="00917701" w:rsidRPr="00917701" w:rsidRDefault="00917701" w:rsidP="005E7A73">
            <w:pPr>
              <w:widowControl w:val="0"/>
              <w:rPr>
                <w:sz w:val="32"/>
                <w:szCs w:val="32"/>
              </w:rPr>
            </w:pPr>
            <w:r w:rsidRPr="00917701">
              <w:rPr>
                <w:sz w:val="32"/>
                <w:szCs w:val="32"/>
              </w:rPr>
              <w:t>Mgr. Lýdia Simanová, PhD.</w:t>
            </w:r>
          </w:p>
          <w:p w:rsidR="00917701" w:rsidRDefault="00917701" w:rsidP="005E7A73">
            <w:pPr>
              <w:widowControl w:val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4" w:type="dxa"/>
            <w:vAlign w:val="center"/>
          </w:tcPr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  <w:r w:rsidRPr="00917701">
              <w:rPr>
                <w:sz w:val="28"/>
                <w:szCs w:val="32"/>
              </w:rPr>
              <w:t>miestnosť C 202</w:t>
            </w:r>
          </w:p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  <w:r w:rsidRPr="00917701">
              <w:rPr>
                <w:sz w:val="28"/>
                <w:szCs w:val="32"/>
              </w:rPr>
              <w:t>048/446 48 11</w:t>
            </w:r>
          </w:p>
          <w:p w:rsidR="00917701" w:rsidRPr="00917701" w:rsidRDefault="005E0114" w:rsidP="005E7A73">
            <w:pPr>
              <w:widowControl w:val="0"/>
              <w:rPr>
                <w:sz w:val="28"/>
                <w:szCs w:val="32"/>
              </w:rPr>
            </w:pPr>
            <w:hyperlink r:id="rId9" w:history="1">
              <w:r w:rsidR="00917701" w:rsidRPr="00917701">
                <w:rPr>
                  <w:rStyle w:val="Hypertextovprepojenie"/>
                  <w:sz w:val="28"/>
                  <w:szCs w:val="32"/>
                </w:rPr>
                <w:t>lydia.simanova@umb.sk</w:t>
              </w:r>
            </w:hyperlink>
          </w:p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</w:p>
        </w:tc>
      </w:tr>
      <w:tr w:rsidR="00917701" w:rsidTr="00666000">
        <w:trPr>
          <w:trHeight w:val="863"/>
        </w:trPr>
        <w:tc>
          <w:tcPr>
            <w:tcW w:w="9646" w:type="dxa"/>
            <w:gridSpan w:val="2"/>
            <w:vAlign w:val="center"/>
          </w:tcPr>
          <w:p w:rsidR="00341029" w:rsidRPr="00341029" w:rsidRDefault="00917701" w:rsidP="00341029">
            <w:pPr>
              <w:widowControl w:val="0"/>
              <w:rPr>
                <w:b/>
                <w:color w:val="7030A0"/>
                <w:sz w:val="32"/>
                <w:szCs w:val="32"/>
              </w:rPr>
            </w:pPr>
            <w:r w:rsidRPr="00917701">
              <w:rPr>
                <w:b/>
                <w:color w:val="7030A0"/>
                <w:sz w:val="32"/>
                <w:szCs w:val="32"/>
              </w:rPr>
              <w:t>Študijná poradkyňa pre externé štúdium:</w:t>
            </w:r>
          </w:p>
        </w:tc>
      </w:tr>
      <w:tr w:rsidR="00917701" w:rsidTr="005E7A73">
        <w:trPr>
          <w:trHeight w:val="398"/>
        </w:trPr>
        <w:tc>
          <w:tcPr>
            <w:tcW w:w="5382" w:type="dxa"/>
            <w:vAlign w:val="center"/>
          </w:tcPr>
          <w:p w:rsidR="00917701" w:rsidRPr="00917701" w:rsidRDefault="00917701" w:rsidP="005E7A73">
            <w:pPr>
              <w:widowControl w:val="0"/>
              <w:rPr>
                <w:sz w:val="32"/>
                <w:szCs w:val="32"/>
              </w:rPr>
            </w:pPr>
            <w:r w:rsidRPr="00917701">
              <w:rPr>
                <w:sz w:val="32"/>
                <w:szCs w:val="32"/>
              </w:rPr>
              <w:t>Prof. PhDr. Bronislava Kasáčová, CSc.</w:t>
            </w:r>
          </w:p>
          <w:p w:rsidR="00917701" w:rsidRDefault="00917701" w:rsidP="005E7A73">
            <w:pPr>
              <w:widowControl w:val="0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64" w:type="dxa"/>
            <w:vAlign w:val="center"/>
          </w:tcPr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  <w:r w:rsidRPr="00917701">
              <w:rPr>
                <w:sz w:val="28"/>
                <w:szCs w:val="32"/>
              </w:rPr>
              <w:t>miestnosť C 223</w:t>
            </w:r>
          </w:p>
          <w:p w:rsidR="00917701" w:rsidRPr="00917701" w:rsidRDefault="00917701" w:rsidP="005E7A73">
            <w:pPr>
              <w:widowControl w:val="0"/>
              <w:rPr>
                <w:sz w:val="28"/>
                <w:szCs w:val="32"/>
              </w:rPr>
            </w:pPr>
            <w:r w:rsidRPr="00917701">
              <w:rPr>
                <w:sz w:val="28"/>
                <w:szCs w:val="32"/>
              </w:rPr>
              <w:t>048/446 48 63</w:t>
            </w:r>
          </w:p>
          <w:p w:rsidR="00917701" w:rsidRPr="00917701" w:rsidRDefault="005E0114" w:rsidP="005E7A73">
            <w:pPr>
              <w:widowControl w:val="0"/>
              <w:rPr>
                <w:sz w:val="28"/>
                <w:szCs w:val="32"/>
              </w:rPr>
            </w:pPr>
            <w:hyperlink r:id="rId10" w:history="1">
              <w:r w:rsidR="00917701" w:rsidRPr="00917701">
                <w:rPr>
                  <w:rStyle w:val="Hypertextovprepojenie"/>
                  <w:sz w:val="28"/>
                  <w:szCs w:val="32"/>
                </w:rPr>
                <w:t>bronislava.kasacova@umb.sk</w:t>
              </w:r>
            </w:hyperlink>
            <w:r w:rsidR="00917701" w:rsidRPr="00917701">
              <w:rPr>
                <w:sz w:val="28"/>
                <w:szCs w:val="32"/>
              </w:rPr>
              <w:t xml:space="preserve"> </w:t>
            </w:r>
          </w:p>
          <w:p w:rsidR="00917701" w:rsidRDefault="00917701" w:rsidP="005E7A73">
            <w:pPr>
              <w:widowControl w:val="0"/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917701" w:rsidRDefault="00917701" w:rsidP="00917701">
      <w:pPr>
        <w:widowControl w:val="0"/>
        <w:jc w:val="both"/>
        <w:rPr>
          <w:b/>
          <w:color w:val="0070C0"/>
          <w:sz w:val="32"/>
          <w:szCs w:val="32"/>
        </w:rPr>
      </w:pPr>
    </w:p>
    <w:p w:rsidR="00917701" w:rsidRDefault="00917701" w:rsidP="00917701">
      <w:pPr>
        <w:widowControl w:val="0"/>
        <w:jc w:val="both"/>
        <w:rPr>
          <w:b/>
          <w:color w:val="0070C0"/>
          <w:sz w:val="32"/>
          <w:szCs w:val="32"/>
        </w:rPr>
      </w:pPr>
    </w:p>
    <w:p w:rsidR="00917701" w:rsidRDefault="00917701" w:rsidP="00917701">
      <w:pPr>
        <w:widowControl w:val="0"/>
        <w:jc w:val="both"/>
        <w:rPr>
          <w:b/>
          <w:color w:val="0070C0"/>
          <w:sz w:val="32"/>
          <w:szCs w:val="32"/>
        </w:rPr>
      </w:pPr>
    </w:p>
    <w:p w:rsidR="00917701" w:rsidRDefault="00917701" w:rsidP="00917701">
      <w:pPr>
        <w:widowControl w:val="0"/>
        <w:jc w:val="both"/>
        <w:rPr>
          <w:b/>
          <w:color w:val="0070C0"/>
          <w:sz w:val="32"/>
          <w:szCs w:val="32"/>
        </w:rPr>
      </w:pPr>
    </w:p>
    <w:p w:rsidR="00917701" w:rsidRDefault="00917701" w:rsidP="00917701">
      <w:pPr>
        <w:widowControl w:val="0"/>
        <w:jc w:val="both"/>
        <w:rPr>
          <w:b/>
          <w:color w:val="0070C0"/>
          <w:sz w:val="32"/>
          <w:szCs w:val="32"/>
        </w:rPr>
      </w:pPr>
    </w:p>
    <w:p w:rsidR="00917701" w:rsidRDefault="00917701" w:rsidP="00917701">
      <w:pPr>
        <w:widowControl w:val="0"/>
        <w:jc w:val="both"/>
        <w:rPr>
          <w:sz w:val="32"/>
          <w:szCs w:val="32"/>
        </w:rPr>
      </w:pPr>
    </w:p>
    <w:p w:rsidR="00CB6BF1" w:rsidRPr="000840EC" w:rsidRDefault="00CB6BF1" w:rsidP="00F216D2">
      <w:pPr>
        <w:rPr>
          <w:b/>
        </w:rPr>
      </w:pPr>
    </w:p>
    <w:p w:rsidR="00F216D2" w:rsidRPr="00F216D2" w:rsidRDefault="00F216D2" w:rsidP="00F216D2">
      <w:pPr>
        <w:rPr>
          <w:b/>
        </w:rPr>
      </w:pPr>
    </w:p>
    <w:p w:rsidR="000E7E6F" w:rsidRDefault="000E7E6F"/>
    <w:sectPr w:rsidR="000E7E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14" w:rsidRDefault="005E0114" w:rsidP="00CB6BF1">
      <w:pPr>
        <w:spacing w:after="0" w:line="240" w:lineRule="auto"/>
      </w:pPr>
      <w:r>
        <w:separator/>
      </w:r>
    </w:p>
  </w:endnote>
  <w:endnote w:type="continuationSeparator" w:id="0">
    <w:p w:rsidR="005E0114" w:rsidRDefault="005E0114" w:rsidP="00C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14" w:rsidRDefault="005E0114" w:rsidP="00CB6BF1">
      <w:pPr>
        <w:spacing w:after="0" w:line="240" w:lineRule="auto"/>
      </w:pPr>
      <w:r>
        <w:separator/>
      </w:r>
    </w:p>
  </w:footnote>
  <w:footnote w:type="continuationSeparator" w:id="0">
    <w:p w:rsidR="005E0114" w:rsidRDefault="005E0114" w:rsidP="00C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BF1" w:rsidRPr="00CB6BF1" w:rsidRDefault="00CB6BF1" w:rsidP="005E7A73">
    <w:pPr>
      <w:jc w:val="center"/>
      <w:rPr>
        <w:i/>
        <w:sz w:val="28"/>
        <w:u w:val="single"/>
      </w:rPr>
    </w:pPr>
    <w:r w:rsidRPr="00CB6BF1">
      <w:rPr>
        <w:i/>
        <w:sz w:val="28"/>
        <w:u w:val="single"/>
      </w:rPr>
      <w:t xml:space="preserve">Katedra </w:t>
    </w:r>
    <w:r w:rsidR="00D541E3">
      <w:rPr>
        <w:i/>
        <w:sz w:val="28"/>
        <w:u w:val="single"/>
      </w:rPr>
      <w:t>elementárnej a predškolskej pedagogiky</w:t>
    </w:r>
    <w:r w:rsidRPr="00CB6BF1">
      <w:rPr>
        <w:i/>
        <w:sz w:val="28"/>
        <w:u w:val="single"/>
      </w:rPr>
      <w:t xml:space="preserve"> PF UMB v Banskej Bystrici</w:t>
    </w:r>
  </w:p>
  <w:p w:rsidR="00CB6BF1" w:rsidRDefault="00CB6B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FD3"/>
    <w:multiLevelType w:val="hybridMultilevel"/>
    <w:tmpl w:val="A32C5F32"/>
    <w:lvl w:ilvl="0" w:tplc="575CB8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191EC9"/>
    <w:multiLevelType w:val="hybridMultilevel"/>
    <w:tmpl w:val="1DCA5566"/>
    <w:lvl w:ilvl="0" w:tplc="25241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wsjQ2NbAwNzI1sDRT0lEKTi0uzszPAykwrAUA8ZameSwAAAA="/>
  </w:docVars>
  <w:rsids>
    <w:rsidRoot w:val="00F216D2"/>
    <w:rsid w:val="00003282"/>
    <w:rsid w:val="000E7E6F"/>
    <w:rsid w:val="0019436B"/>
    <w:rsid w:val="001E220C"/>
    <w:rsid w:val="00325A71"/>
    <w:rsid w:val="00341029"/>
    <w:rsid w:val="003A01AA"/>
    <w:rsid w:val="0050290A"/>
    <w:rsid w:val="005E0114"/>
    <w:rsid w:val="005E7A73"/>
    <w:rsid w:val="0066284F"/>
    <w:rsid w:val="00666000"/>
    <w:rsid w:val="00684B76"/>
    <w:rsid w:val="00830CC6"/>
    <w:rsid w:val="00915AA4"/>
    <w:rsid w:val="00917701"/>
    <w:rsid w:val="00BB6D18"/>
    <w:rsid w:val="00CB6BF1"/>
    <w:rsid w:val="00D541E3"/>
    <w:rsid w:val="00F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3173"/>
  <w15:chartTrackingRefBased/>
  <w15:docId w15:val="{22DE3961-A3CB-4550-85A9-D1CC4F89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16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6D2"/>
    <w:pPr>
      <w:ind w:left="720"/>
      <w:contextualSpacing/>
    </w:pPr>
  </w:style>
  <w:style w:type="table" w:styleId="Mriekatabuky">
    <w:name w:val="Table Grid"/>
    <w:basedOn w:val="Normlnatabuka"/>
    <w:uiPriority w:val="59"/>
    <w:rsid w:val="00F2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216D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284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BF1"/>
  </w:style>
  <w:style w:type="paragraph" w:styleId="Pta">
    <w:name w:val="footer"/>
    <w:basedOn w:val="Normlny"/>
    <w:link w:val="PtaChar"/>
    <w:uiPriority w:val="99"/>
    <w:unhideWhenUsed/>
    <w:rsid w:val="00C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lynch@umb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zana.kovacova@umb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onislava.kasacova@um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dia.simanova@u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Brozmanova Gregorova Alzbeta, doc. PhDr., PhD.</dc:creator>
  <cp:keywords/>
  <dc:description/>
  <cp:lastModifiedBy>Zvarova Zuzana, Mgr.</cp:lastModifiedBy>
  <cp:revision>12</cp:revision>
  <cp:lastPrinted>2022-09-12T10:21:00Z</cp:lastPrinted>
  <dcterms:created xsi:type="dcterms:W3CDTF">2022-09-07T13:11:00Z</dcterms:created>
  <dcterms:modified xsi:type="dcterms:W3CDTF">2022-09-22T07:50:00Z</dcterms:modified>
</cp:coreProperties>
</file>