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2A" w:rsidRPr="00A722E3" w:rsidRDefault="001C062A" w:rsidP="001C062A">
      <w:pPr>
        <w:spacing w:after="0" w:line="240" w:lineRule="auto"/>
        <w:rPr>
          <w:rFonts w:ascii="Arial" w:hAnsi="Arial" w:cs="Arial"/>
        </w:rPr>
      </w:pPr>
      <w:r w:rsidRPr="0084443C">
        <w:rPr>
          <w:rFonts w:ascii="Arial" w:eastAsia="Times New Roman" w:hAnsi="Arial" w:cs="Arial"/>
          <w:lang w:eastAsia="sk-SK"/>
        </w:rPr>
        <w:t>Príloha 1</w:t>
      </w:r>
      <w:r w:rsidRPr="00A722E3">
        <w:rPr>
          <w:rFonts w:ascii="Arial" w:eastAsia="Times New Roman" w:hAnsi="Arial" w:cs="Arial"/>
          <w:lang w:eastAsia="sk-SK"/>
        </w:rPr>
        <w:t xml:space="preserve"> </w:t>
      </w:r>
      <w:r w:rsidRPr="00A722E3">
        <w:rPr>
          <w:rFonts w:ascii="Arial" w:hAnsi="Arial" w:cs="Arial"/>
        </w:rPr>
        <w:t>Systém hodnotenia angažovanosti tvorivých zamestnancov PF UMB</w:t>
      </w:r>
    </w:p>
    <w:p w:rsidR="001C062A" w:rsidRPr="00A722E3" w:rsidRDefault="001C062A" w:rsidP="001C062A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067"/>
      </w:tblGrid>
      <w:tr w:rsidR="001C062A" w:rsidRPr="00A722E3" w:rsidTr="00607C93">
        <w:trPr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3067" w:type="dxa"/>
            <w:shd w:val="clear" w:color="auto" w:fill="A6A6A6" w:themeFill="background1" w:themeFillShade="A6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KOEFICIENT ZÁŤAŽE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Vedenie úspešnej práce na fakultnom kole ŠVO</w:t>
            </w:r>
            <w:r w:rsidR="001753CB">
              <w:rPr>
                <w:rFonts w:ascii="Arial" w:hAnsi="Arial" w:cs="Arial"/>
              </w:rPr>
              <w:t>U</w:t>
            </w:r>
            <w:r w:rsidRPr="00A722E3">
              <w:rPr>
                <w:rFonts w:ascii="Arial" w:hAnsi="Arial" w:cs="Arial"/>
              </w:rPr>
              <w:t xml:space="preserve">Č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(prípadne inej súťaži) – 1. miesto.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5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Vedenie úspešnej práce na celoslovenskom kole ŠVOČ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(prípadne inej súťaži) – 1. miesto.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5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Vedenie úspešnej práce na medzinárodnom kole ŠVOČ </w:t>
            </w:r>
          </w:p>
          <w:p w:rsidR="001C062A" w:rsidRPr="00A722E3" w:rsidRDefault="001C062A" w:rsidP="00607C93">
            <w:pPr>
              <w:rPr>
                <w:rFonts w:ascii="Arial" w:hAnsi="Arial" w:cs="Arial"/>
                <w:highlight w:val="yellow"/>
              </w:rPr>
            </w:pPr>
            <w:r w:rsidRPr="00A722E3">
              <w:rPr>
                <w:rFonts w:ascii="Arial" w:hAnsi="Arial" w:cs="Arial"/>
              </w:rPr>
              <w:t>(prípadne inej súťaži).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8</w:t>
            </w:r>
            <w:r w:rsidRPr="001753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  <w:highlight w:val="yellow"/>
              </w:rPr>
            </w:pPr>
            <w:r w:rsidRPr="00A722E3">
              <w:rPr>
                <w:rFonts w:ascii="Arial" w:hAnsi="Arial" w:cs="Arial"/>
              </w:rPr>
              <w:t>Organizácia významného podujatia fakulty.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Individuálne od 5 do 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  <w:highlight w:val="yellow"/>
              </w:rPr>
            </w:pPr>
            <w:r w:rsidRPr="00A722E3">
              <w:rPr>
                <w:rFonts w:ascii="Arial" w:hAnsi="Arial" w:cs="Arial"/>
              </w:rPr>
              <w:t>Reprezentácia fakulty na významnom medzinárodnom podujatí – získanie ocenenia alebo uznania.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Podiel autora na tvorbe kvalitného, ale nefinancovaného projektu VEGA, KEGA (podľa percentuálneho vyčíslenia </w:t>
            </w:r>
            <w:r w:rsidR="001753CB">
              <w:rPr>
                <w:rFonts w:ascii="Arial" w:hAnsi="Arial" w:cs="Arial"/>
              </w:rPr>
              <w:br/>
            </w:r>
            <w:r w:rsidRPr="00A722E3">
              <w:rPr>
                <w:rFonts w:ascii="Arial" w:hAnsi="Arial" w:cs="Arial"/>
              </w:rPr>
              <w:t>x 0.8/10).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Zaokrúhlené nahor</w:t>
            </w:r>
            <w:r w:rsidRPr="001753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  <w:highlight w:val="yellow"/>
              </w:rPr>
            </w:pPr>
            <w:r w:rsidRPr="00A722E3">
              <w:rPr>
                <w:rFonts w:ascii="Arial" w:hAnsi="Arial" w:cs="Arial"/>
              </w:rPr>
              <w:t>Podiel autora na tvorbe kvalitného, ale nefinancovaného projektu APVV (podľa percentuálneho vyčíslenia/10).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Zaokrúhlené nahor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Podiel autora na tvorbe úspešného projektu ERASMUS+ v pozícii koordinátora/partnera (podľa percentuálneho vyčíslenia/10).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Zaokrúhlené nahor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Realizácia výnimočných/pravidelných aktivít so študentmi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mimo študijného plánu, smerujúca k posilňovaniu </w:t>
            </w:r>
          </w:p>
          <w:p w:rsidR="001C062A" w:rsidRPr="00A722E3" w:rsidRDefault="001C062A" w:rsidP="00607C93">
            <w:pPr>
              <w:rPr>
                <w:rFonts w:ascii="Arial" w:hAnsi="Arial" w:cs="Arial"/>
                <w:highlight w:val="yellow"/>
              </w:rPr>
            </w:pPr>
            <w:r w:rsidRPr="00A722E3">
              <w:rPr>
                <w:rFonts w:ascii="Arial" w:hAnsi="Arial" w:cs="Arial"/>
              </w:rPr>
              <w:t>ich pozitívneho vzťahu k fakulte.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Individuálne od 5 do 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Realizácia výnimočných/pravidelných aktivít, smerujúcich k posilňovaniu vzťahov PF UMB s praxou, k budovaniu dobrého mena (značky fakulty) a k napĺňaniu tretieho poslania.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Individuálne od 5 do 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Vyžiadaná prednáška/workshop v cudzom jazyku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na medzinárodnom podujatí.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8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Predsedníctvo/významná funkcia v organizácii,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ktorá sa spája so zastrešovaným odborom (napr. asociácie, komisie VEGA/KEGA/APVV).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Individuálne od 5 do 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 xml:space="preserve">Reprezentácia fakulty na úrovni mesta, regiónu, SR </w:t>
            </w:r>
          </w:p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v kontexte európskej značky (napr. Európska noc výskumníkov, Akadémia európskeho seniora).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5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Koordinácia praxe na úrovni odboru</w:t>
            </w:r>
            <w:r w:rsidR="001753CB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Podľa veľkosti pracoviska</w:t>
            </w:r>
          </w:p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od 4 do 7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Fakultná koordinácia tvorby rozvrhov pre všeobecný základ</w:t>
            </w:r>
            <w:r w:rsidR="001753CB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Fakultná koordinácia praxí pre všeobecný základ</w:t>
            </w:r>
            <w:r w:rsidR="001753CB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1C062A" w:rsidRPr="00A722E3" w:rsidRDefault="001753CB" w:rsidP="00175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Fakultná koordinácia</w:t>
            </w:r>
            <w:r w:rsidR="001C062A" w:rsidRPr="00A722E3">
              <w:rPr>
                <w:rFonts w:ascii="Arial" w:hAnsi="Arial" w:cs="Arial"/>
              </w:rPr>
              <w:t xml:space="preserve"> podpory študentov so ŠVVP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8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1C062A" w:rsidRPr="00A722E3" w:rsidRDefault="001C062A" w:rsidP="001753CB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Fakultné pedag</w:t>
            </w:r>
            <w:r w:rsidR="001753CB">
              <w:rPr>
                <w:rFonts w:ascii="Arial" w:hAnsi="Arial" w:cs="Arial"/>
              </w:rPr>
              <w:t>ogicko</w:t>
            </w:r>
            <w:r w:rsidRPr="00A722E3">
              <w:rPr>
                <w:rFonts w:ascii="Arial" w:hAnsi="Arial" w:cs="Arial"/>
              </w:rPr>
              <w:t>-psych</w:t>
            </w:r>
            <w:r w:rsidR="001753CB">
              <w:rPr>
                <w:rFonts w:ascii="Arial" w:hAnsi="Arial" w:cs="Arial"/>
              </w:rPr>
              <w:t>ologické</w:t>
            </w:r>
            <w:r w:rsidRPr="00A722E3">
              <w:rPr>
                <w:rFonts w:ascii="Arial" w:hAnsi="Arial" w:cs="Arial"/>
              </w:rPr>
              <w:t xml:space="preserve"> a iné poradenstvo (ak nie je financované z projektov, napr. UPPC).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Študijný poradca</w:t>
            </w:r>
            <w:r w:rsidR="001753CB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10</w:t>
            </w:r>
          </w:p>
        </w:tc>
      </w:tr>
      <w:tr w:rsidR="001C062A" w:rsidRPr="00A722E3" w:rsidTr="00607C93">
        <w:trPr>
          <w:jc w:val="center"/>
        </w:trPr>
        <w:tc>
          <w:tcPr>
            <w:tcW w:w="5949" w:type="dxa"/>
            <w:shd w:val="clear" w:color="auto" w:fill="auto"/>
            <w:vAlign w:val="center"/>
          </w:tcPr>
          <w:p w:rsidR="001C062A" w:rsidRPr="00A722E3" w:rsidRDefault="001C062A" w:rsidP="00607C93">
            <w:pPr>
              <w:rPr>
                <w:rFonts w:ascii="Arial" w:hAnsi="Arial" w:cs="Arial"/>
              </w:rPr>
            </w:pPr>
            <w:r w:rsidRPr="00A722E3">
              <w:rPr>
                <w:rFonts w:ascii="Arial" w:hAnsi="Arial" w:cs="Arial"/>
              </w:rPr>
              <w:t>Vedenie disciplín v cudzom jazyku</w:t>
            </w:r>
            <w:r w:rsidR="001753CB">
              <w:rPr>
                <w:rFonts w:ascii="Arial" w:hAnsi="Arial" w:cs="Arial"/>
              </w:rPr>
              <w:t>.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1C062A" w:rsidRPr="00A722E3" w:rsidRDefault="001C062A" w:rsidP="00607C93">
            <w:pPr>
              <w:jc w:val="center"/>
              <w:rPr>
                <w:rFonts w:ascii="Arial" w:hAnsi="Arial" w:cs="Arial"/>
                <w:b/>
              </w:rPr>
            </w:pPr>
            <w:r w:rsidRPr="00A722E3">
              <w:rPr>
                <w:rFonts w:ascii="Arial" w:hAnsi="Arial" w:cs="Arial"/>
                <w:b/>
              </w:rPr>
              <w:t>Za každú disciplínu 5</w:t>
            </w:r>
            <w:r w:rsidRPr="001753C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:rsidR="00030410" w:rsidRDefault="00030410"/>
    <w:sectPr w:rsidR="00030410" w:rsidSect="007B01D1">
      <w:footerReference w:type="default" r:id="rId7"/>
      <w:footerReference w:type="first" r:id="rId8"/>
      <w:pgSz w:w="11906" w:h="16838"/>
      <w:pgMar w:top="1418" w:right="1418" w:bottom="1418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0E" w:rsidRDefault="00F7400E" w:rsidP="001C062A">
      <w:pPr>
        <w:spacing w:after="0" w:line="240" w:lineRule="auto"/>
      </w:pPr>
      <w:r>
        <w:separator/>
      </w:r>
    </w:p>
  </w:endnote>
  <w:endnote w:type="continuationSeparator" w:id="0">
    <w:p w:rsidR="00F7400E" w:rsidRDefault="00F7400E" w:rsidP="001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456372"/>
      <w:docPartObj>
        <w:docPartGallery w:val="Page Numbers (Bottom of Page)"/>
        <w:docPartUnique/>
      </w:docPartObj>
    </w:sdtPr>
    <w:sdtEndPr/>
    <w:sdtContent>
      <w:p w:rsidR="00EF770C" w:rsidRDefault="00F740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CB">
          <w:rPr>
            <w:noProof/>
          </w:rPr>
          <w:t>2</w:t>
        </w:r>
        <w:r>
          <w:fldChar w:fldCharType="end"/>
        </w:r>
      </w:p>
    </w:sdtContent>
  </w:sdt>
  <w:p w:rsidR="00EF770C" w:rsidRDefault="00F740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0C" w:rsidRDefault="00F7400E">
    <w:pPr>
      <w:pStyle w:val="Pta"/>
      <w:jc w:val="center"/>
    </w:pPr>
  </w:p>
  <w:p w:rsidR="00EF770C" w:rsidRDefault="00F740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0E" w:rsidRDefault="00F7400E" w:rsidP="001C062A">
      <w:pPr>
        <w:spacing w:after="0" w:line="240" w:lineRule="auto"/>
      </w:pPr>
      <w:r>
        <w:separator/>
      </w:r>
    </w:p>
  </w:footnote>
  <w:footnote w:type="continuationSeparator" w:id="0">
    <w:p w:rsidR="00F7400E" w:rsidRDefault="00F7400E" w:rsidP="001C062A">
      <w:pPr>
        <w:spacing w:after="0" w:line="240" w:lineRule="auto"/>
      </w:pPr>
      <w:r>
        <w:continuationSeparator/>
      </w:r>
    </w:p>
  </w:footnote>
  <w:footnote w:id="1">
    <w:p w:rsidR="001C062A" w:rsidRPr="00A722E3" w:rsidRDefault="001C062A" w:rsidP="001C062A">
      <w:pPr>
        <w:pStyle w:val="Textpoznmkypodiarou"/>
        <w:jc w:val="both"/>
        <w:rPr>
          <w:rFonts w:ascii="Arial" w:hAnsi="Arial" w:cs="Arial"/>
        </w:rPr>
      </w:pPr>
      <w:r w:rsidRPr="00A722E3">
        <w:rPr>
          <w:rStyle w:val="Odkaznapoznmkupodiarou"/>
          <w:rFonts w:ascii="Arial" w:hAnsi="Arial" w:cs="Arial"/>
        </w:rPr>
        <w:footnoteRef/>
      </w:r>
      <w:r w:rsidRPr="00A722E3">
        <w:rPr>
          <w:rFonts w:ascii="Arial" w:hAnsi="Arial" w:cs="Arial"/>
        </w:rPr>
        <w:t xml:space="preserve"> Pokiaľ ide o vedenie úspešnej práce študenta, získané ocenenia sa nekumulujú, ale započítava sa najlepší výsledok.</w:t>
      </w:r>
    </w:p>
  </w:footnote>
  <w:footnote w:id="2">
    <w:p w:rsidR="001C062A" w:rsidRPr="00A722E3" w:rsidRDefault="001C062A" w:rsidP="001C062A">
      <w:pPr>
        <w:pStyle w:val="Textpoznmkypodiarou"/>
        <w:jc w:val="both"/>
        <w:rPr>
          <w:rFonts w:ascii="Arial" w:hAnsi="Arial" w:cs="Arial"/>
        </w:rPr>
      </w:pPr>
      <w:r w:rsidRPr="00A722E3">
        <w:rPr>
          <w:rStyle w:val="Odkaznapoznmkupodiarou"/>
          <w:rFonts w:ascii="Arial" w:hAnsi="Arial" w:cs="Arial"/>
        </w:rPr>
        <w:footnoteRef/>
      </w:r>
      <w:r w:rsidRPr="00A722E3">
        <w:rPr>
          <w:rFonts w:ascii="Arial" w:hAnsi="Arial" w:cs="Arial"/>
        </w:rPr>
        <w:t xml:space="preserve"> </w:t>
      </w:r>
      <w:r w:rsidRPr="00A722E3">
        <w:rPr>
          <w:rFonts w:ascii="Arial" w:hAnsi="Arial" w:cs="Arial"/>
        </w:rPr>
        <w:t>Príklad výpočtu koeficientu záťaže pre podiel autora na tvorbe projektu: môj podiel na tvorbe = 30% x 0.8 = 24/10 = 2,4 = zaokrúhlený koeficient nahor je 3. Podiely na tvorbe projektov sa počítajú za projekty hodnotené v danom kalendárnom roku (bez ohľadu na to, v ktorom roku boli podané).</w:t>
      </w:r>
    </w:p>
  </w:footnote>
  <w:footnote w:id="3">
    <w:p w:rsidR="001C062A" w:rsidRPr="00A722E3" w:rsidRDefault="001C062A" w:rsidP="001C062A">
      <w:pPr>
        <w:pStyle w:val="Textpoznmkypodiarou"/>
        <w:jc w:val="both"/>
        <w:rPr>
          <w:rFonts w:ascii="Arial" w:hAnsi="Arial" w:cs="Arial"/>
        </w:rPr>
      </w:pPr>
      <w:r w:rsidRPr="00A722E3">
        <w:rPr>
          <w:rStyle w:val="Odkaznapoznmkupodiarou"/>
          <w:rFonts w:ascii="Arial" w:hAnsi="Arial" w:cs="Arial"/>
        </w:rPr>
        <w:footnoteRef/>
      </w:r>
      <w:r w:rsidRPr="00A722E3">
        <w:rPr>
          <w:rFonts w:ascii="Arial" w:hAnsi="Arial" w:cs="Arial"/>
        </w:rPr>
        <w:t xml:space="preserve"> </w:t>
      </w:r>
      <w:r w:rsidRPr="00A722E3">
        <w:rPr>
          <w:rFonts w:ascii="Arial" w:hAnsi="Arial" w:cs="Arial"/>
        </w:rPr>
        <w:t>Výkony už boli zohľadnené v </w:t>
      </w:r>
      <w:proofErr w:type="spellStart"/>
      <w:r w:rsidRPr="00A722E3">
        <w:rPr>
          <w:rFonts w:ascii="Arial" w:hAnsi="Arial" w:cs="Arial"/>
        </w:rPr>
        <w:t>kreditovýkone</w:t>
      </w:r>
      <w:proofErr w:type="spellEnd"/>
      <w:r w:rsidRPr="00A722E3">
        <w:rPr>
          <w:rFonts w:ascii="Arial" w:hAnsi="Arial" w:cs="Arial"/>
        </w:rPr>
        <w:t>, ide o dodatočné ocenenie nadmernej záťaže týchto tvorivých zamestnancov.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2A"/>
    <w:rsid w:val="00030410"/>
    <w:rsid w:val="001753CB"/>
    <w:rsid w:val="001C062A"/>
    <w:rsid w:val="00F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F23B"/>
  <w15:chartTrackingRefBased/>
  <w15:docId w15:val="{A420C2C0-DEBE-4175-9A37-E72A245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06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062A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06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62A"/>
  </w:style>
  <w:style w:type="paragraph" w:styleId="Pta">
    <w:name w:val="footer"/>
    <w:basedOn w:val="Normlny"/>
    <w:link w:val="PtaChar"/>
    <w:uiPriority w:val="99"/>
    <w:unhideWhenUsed/>
    <w:rsid w:val="001C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064C-5A99-44E1-AE45-B5BEC7A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2</cp:revision>
  <dcterms:created xsi:type="dcterms:W3CDTF">2021-09-30T11:02:00Z</dcterms:created>
  <dcterms:modified xsi:type="dcterms:W3CDTF">2021-09-30T11:10:00Z</dcterms:modified>
</cp:coreProperties>
</file>