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5B" w:rsidRPr="00A0627F" w:rsidRDefault="00EB680D" w:rsidP="00A95C9E">
      <w:pPr>
        <w:spacing w:after="0"/>
        <w:jc w:val="center"/>
        <w:rPr>
          <w:b/>
          <w:sz w:val="32"/>
          <w:szCs w:val="32"/>
        </w:rPr>
      </w:pPr>
      <w:r w:rsidRPr="00A0627F">
        <w:rPr>
          <w:b/>
          <w:sz w:val="32"/>
          <w:szCs w:val="32"/>
        </w:rPr>
        <w:t>Témy záverečných prác pre rozširujúce štúdium</w:t>
      </w:r>
    </w:p>
    <w:p w:rsidR="00EB680D" w:rsidRPr="00A0627F" w:rsidRDefault="00EB680D" w:rsidP="00A95C9E">
      <w:pPr>
        <w:spacing w:after="0"/>
        <w:jc w:val="center"/>
        <w:rPr>
          <w:b/>
          <w:sz w:val="32"/>
          <w:szCs w:val="32"/>
        </w:rPr>
      </w:pPr>
      <w:r w:rsidRPr="00A0627F">
        <w:rPr>
          <w:b/>
          <w:sz w:val="32"/>
          <w:szCs w:val="32"/>
        </w:rPr>
        <w:t>učiteľstvo pre primárne vzdelávanie</w:t>
      </w:r>
    </w:p>
    <w:p w:rsidR="00A95C9E" w:rsidRPr="00A0627F" w:rsidRDefault="00A95C9E" w:rsidP="00A95C9E">
      <w:pPr>
        <w:spacing w:after="0"/>
        <w:jc w:val="center"/>
        <w:rPr>
          <w:sz w:val="24"/>
          <w:szCs w:val="24"/>
        </w:rPr>
      </w:pPr>
      <w:r w:rsidRPr="00A0627F">
        <w:rPr>
          <w:sz w:val="24"/>
          <w:szCs w:val="24"/>
        </w:rPr>
        <w:t>(končiaci ročník v akademickom roku 2018/2019)</w:t>
      </w:r>
    </w:p>
    <w:p w:rsidR="00A95F48" w:rsidRDefault="00A95F48" w:rsidP="00721B0E">
      <w:pPr>
        <w:spacing w:after="0" w:line="276" w:lineRule="auto"/>
      </w:pPr>
    </w:p>
    <w:p w:rsidR="002E4141" w:rsidRPr="00721B0E" w:rsidRDefault="002E4141" w:rsidP="00C22AE3">
      <w:pPr>
        <w:spacing w:after="0" w:line="276" w:lineRule="auto"/>
      </w:pPr>
    </w:p>
    <w:p w:rsidR="00A95C9E" w:rsidRPr="00C22AE3" w:rsidRDefault="00721B0E" w:rsidP="00C22AE3">
      <w:pPr>
        <w:spacing w:after="0" w:line="276" w:lineRule="auto"/>
        <w:rPr>
          <w:rFonts w:cstheme="minorHAnsi"/>
          <w:b/>
          <w:sz w:val="24"/>
          <w:szCs w:val="24"/>
        </w:rPr>
      </w:pPr>
      <w:r w:rsidRPr="00C22AE3">
        <w:rPr>
          <w:rFonts w:cstheme="minorHAnsi"/>
          <w:b/>
          <w:sz w:val="24"/>
          <w:szCs w:val="24"/>
        </w:rPr>
        <w:t>doc. PaedDr. Simoneta Babiaková, PhD.</w:t>
      </w:r>
    </w:p>
    <w:p w:rsidR="0071453D" w:rsidRPr="00C22AE3" w:rsidRDefault="0071453D" w:rsidP="00C22AE3">
      <w:pPr>
        <w:pStyle w:val="Odsekzoznamu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>Rozvíjanie produkčnej textovej kompetencie žiakov na primárnom stupni školy</w:t>
      </w:r>
    </w:p>
    <w:p w:rsidR="0071453D" w:rsidRPr="00C22AE3" w:rsidRDefault="0071453D" w:rsidP="00C22AE3">
      <w:pPr>
        <w:pStyle w:val="Odsekzoznamu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>Problémy začiatočného čítania a písania žiakov a ich odstraňovanie</w:t>
      </w:r>
    </w:p>
    <w:p w:rsidR="0071453D" w:rsidRPr="00C22AE3" w:rsidRDefault="0071453D" w:rsidP="00C22AE3">
      <w:pPr>
        <w:pStyle w:val="Odsekzoznamu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>Rozvíjanie čitateľskej gramotnosti žiakov 2. – 4. ročníka ZŠ</w:t>
      </w:r>
    </w:p>
    <w:p w:rsidR="0071453D" w:rsidRPr="00C22AE3" w:rsidRDefault="0071453D" w:rsidP="00C22AE3">
      <w:pPr>
        <w:pStyle w:val="Odsekzoznamu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>Rozvíjanie kognitívneho zapojenia čitateľa na 1. stupni ZŠ</w:t>
      </w:r>
    </w:p>
    <w:p w:rsidR="00721B0E" w:rsidRPr="00C22AE3" w:rsidRDefault="00721B0E" w:rsidP="00C22AE3">
      <w:pPr>
        <w:spacing w:after="0" w:line="276" w:lineRule="auto"/>
        <w:rPr>
          <w:rFonts w:cstheme="minorHAnsi"/>
          <w:sz w:val="24"/>
          <w:szCs w:val="24"/>
        </w:rPr>
      </w:pPr>
    </w:p>
    <w:p w:rsidR="00721B0E" w:rsidRPr="00C22AE3" w:rsidRDefault="00721B0E" w:rsidP="00C22AE3">
      <w:pPr>
        <w:spacing w:after="0"/>
        <w:rPr>
          <w:rFonts w:cstheme="minorHAnsi"/>
          <w:b/>
          <w:sz w:val="24"/>
          <w:szCs w:val="24"/>
        </w:rPr>
      </w:pPr>
      <w:r w:rsidRPr="00C22AE3">
        <w:rPr>
          <w:rFonts w:cstheme="minorHAnsi"/>
          <w:b/>
          <w:sz w:val="24"/>
          <w:szCs w:val="24"/>
        </w:rPr>
        <w:t xml:space="preserve">Mgr. Mariana </w:t>
      </w:r>
      <w:proofErr w:type="spellStart"/>
      <w:r w:rsidRPr="00C22AE3">
        <w:rPr>
          <w:rFonts w:cstheme="minorHAnsi"/>
          <w:b/>
          <w:sz w:val="24"/>
          <w:szCs w:val="24"/>
        </w:rPr>
        <w:t>Cabanová</w:t>
      </w:r>
      <w:proofErr w:type="spellEnd"/>
      <w:r w:rsidRPr="00C22AE3">
        <w:rPr>
          <w:rFonts w:cstheme="minorHAnsi"/>
          <w:b/>
          <w:sz w:val="24"/>
          <w:szCs w:val="24"/>
        </w:rPr>
        <w:t>, PhD.</w:t>
      </w:r>
    </w:p>
    <w:p w:rsidR="00035AF8" w:rsidRPr="00C22AE3" w:rsidRDefault="00035AF8" w:rsidP="00C22AE3">
      <w:pPr>
        <w:pStyle w:val="Odsekzoznamu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>Diagnostikovanie v práci učiteľa primárneho vzdelávania</w:t>
      </w:r>
    </w:p>
    <w:p w:rsidR="00035AF8" w:rsidRPr="00C22AE3" w:rsidRDefault="00035AF8" w:rsidP="00C22AE3">
      <w:pPr>
        <w:pStyle w:val="Odsekzoznamu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>Vedenie žiaka so špeciálnymi výchovno-vzdelávacími potrebami</w:t>
      </w:r>
    </w:p>
    <w:p w:rsidR="00035AF8" w:rsidRPr="00C22AE3" w:rsidRDefault="00035AF8" w:rsidP="00C22AE3">
      <w:pPr>
        <w:pStyle w:val="Odsekzoznamu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proofErr w:type="spellStart"/>
      <w:r w:rsidRPr="00C22AE3">
        <w:rPr>
          <w:rFonts w:cstheme="minorHAnsi"/>
          <w:sz w:val="24"/>
          <w:szCs w:val="24"/>
        </w:rPr>
        <w:t>Inkluzívna</w:t>
      </w:r>
      <w:proofErr w:type="spellEnd"/>
      <w:r w:rsidRPr="00C22AE3">
        <w:rPr>
          <w:rFonts w:cstheme="minorHAnsi"/>
          <w:sz w:val="24"/>
          <w:szCs w:val="24"/>
        </w:rPr>
        <w:t xml:space="preserve"> edukácia na 1. stupni ZŠ a postoje učiteľov</w:t>
      </w:r>
    </w:p>
    <w:p w:rsidR="00721B0E" w:rsidRPr="00C22AE3" w:rsidRDefault="00721B0E" w:rsidP="00C22AE3">
      <w:pPr>
        <w:spacing w:after="0" w:line="276" w:lineRule="auto"/>
        <w:rPr>
          <w:rFonts w:cstheme="minorHAnsi"/>
          <w:sz w:val="24"/>
          <w:szCs w:val="24"/>
        </w:rPr>
      </w:pPr>
    </w:p>
    <w:p w:rsidR="00721B0E" w:rsidRPr="00C22AE3" w:rsidRDefault="00721B0E" w:rsidP="00C22AE3">
      <w:pPr>
        <w:spacing w:after="0" w:line="276" w:lineRule="auto"/>
        <w:rPr>
          <w:rFonts w:cstheme="minorHAnsi"/>
          <w:b/>
          <w:sz w:val="24"/>
          <w:szCs w:val="24"/>
        </w:rPr>
      </w:pPr>
      <w:r w:rsidRPr="00C22AE3">
        <w:rPr>
          <w:rFonts w:cstheme="minorHAnsi"/>
          <w:b/>
          <w:sz w:val="24"/>
          <w:szCs w:val="24"/>
        </w:rPr>
        <w:t xml:space="preserve">prof. PaedDr. Alena </w:t>
      </w:r>
      <w:proofErr w:type="spellStart"/>
      <w:r w:rsidRPr="00C22AE3">
        <w:rPr>
          <w:rFonts w:cstheme="minorHAnsi"/>
          <w:b/>
          <w:sz w:val="24"/>
          <w:szCs w:val="24"/>
        </w:rPr>
        <w:t>Doušková</w:t>
      </w:r>
      <w:proofErr w:type="spellEnd"/>
      <w:r w:rsidRPr="00C22AE3">
        <w:rPr>
          <w:rFonts w:cstheme="minorHAnsi"/>
          <w:b/>
          <w:sz w:val="24"/>
          <w:szCs w:val="24"/>
        </w:rPr>
        <w:t>, PhD.</w:t>
      </w:r>
    </w:p>
    <w:p w:rsidR="007D4858" w:rsidRPr="00C22AE3" w:rsidRDefault="007D4858" w:rsidP="00C22AE3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>Disciplína a pravidlá života v</w:t>
      </w:r>
      <w:r w:rsidR="00A217E4" w:rsidRPr="00C22AE3">
        <w:rPr>
          <w:rFonts w:cstheme="minorHAnsi"/>
          <w:sz w:val="24"/>
          <w:szCs w:val="24"/>
        </w:rPr>
        <w:t> </w:t>
      </w:r>
      <w:r w:rsidRPr="00C22AE3">
        <w:rPr>
          <w:rFonts w:cstheme="minorHAnsi"/>
          <w:sz w:val="24"/>
          <w:szCs w:val="24"/>
        </w:rPr>
        <w:t>triede</w:t>
      </w:r>
    </w:p>
    <w:p w:rsidR="00A217E4" w:rsidRPr="00C22AE3" w:rsidRDefault="00A217E4" w:rsidP="00C22AE3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130004">
        <w:rPr>
          <w:rFonts w:eastAsia="Times New Roman" w:cstheme="minorHAnsi"/>
          <w:sz w:val="24"/>
          <w:szCs w:val="24"/>
          <w:lang w:eastAsia="sk-SK"/>
        </w:rPr>
        <w:t>Rušivé správanie žiakov a jeho eliminácia</w:t>
      </w:r>
    </w:p>
    <w:p w:rsidR="00A217E4" w:rsidRPr="00C22AE3" w:rsidRDefault="00A217E4" w:rsidP="00C22AE3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130004">
        <w:rPr>
          <w:rFonts w:eastAsia="Times New Roman" w:cstheme="minorHAnsi"/>
          <w:sz w:val="24"/>
          <w:szCs w:val="24"/>
          <w:lang w:eastAsia="sk-SK"/>
        </w:rPr>
        <w:t>Učebné štýly žiakov a projektová výučba</w:t>
      </w:r>
      <w:r w:rsidRPr="00C22AE3">
        <w:rPr>
          <w:rFonts w:cstheme="minorHAnsi"/>
          <w:sz w:val="24"/>
          <w:szCs w:val="24"/>
        </w:rPr>
        <w:t xml:space="preserve"> </w:t>
      </w:r>
    </w:p>
    <w:p w:rsidR="007D4858" w:rsidRPr="00C22AE3" w:rsidRDefault="007D4858" w:rsidP="00C22AE3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>Rozvíjajúce hodnotenie v škole</w:t>
      </w:r>
    </w:p>
    <w:p w:rsidR="00035AF8" w:rsidRPr="00C22AE3" w:rsidRDefault="00035AF8" w:rsidP="00C22AE3">
      <w:pPr>
        <w:spacing w:after="0" w:line="276" w:lineRule="auto"/>
        <w:rPr>
          <w:rFonts w:cstheme="minorHAnsi"/>
          <w:sz w:val="24"/>
          <w:szCs w:val="24"/>
        </w:rPr>
      </w:pPr>
    </w:p>
    <w:p w:rsidR="00721B0E" w:rsidRPr="00C22AE3" w:rsidRDefault="00721B0E" w:rsidP="00C22AE3">
      <w:pPr>
        <w:spacing w:after="0" w:line="276" w:lineRule="auto"/>
        <w:rPr>
          <w:rFonts w:cstheme="minorHAnsi"/>
          <w:b/>
          <w:sz w:val="24"/>
          <w:szCs w:val="24"/>
        </w:rPr>
      </w:pPr>
      <w:r w:rsidRPr="00C22AE3">
        <w:rPr>
          <w:rFonts w:cstheme="minorHAnsi"/>
          <w:b/>
          <w:sz w:val="24"/>
          <w:szCs w:val="24"/>
        </w:rPr>
        <w:t>PaedDr. Miroslava Gašparová, PhD.</w:t>
      </w:r>
    </w:p>
    <w:p w:rsidR="00A95F48" w:rsidRPr="00C22AE3" w:rsidRDefault="00A95F48" w:rsidP="00C22AE3">
      <w:pPr>
        <w:pStyle w:val="Odsekzoznamu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>Regionálna výchova vo vlastivednom vzdelávaní.</w:t>
      </w:r>
    </w:p>
    <w:p w:rsidR="00A95F48" w:rsidRPr="00C22AE3" w:rsidRDefault="00A95F48" w:rsidP="00C22AE3">
      <w:pPr>
        <w:pStyle w:val="Odsekzoznamu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>Aktivizujúce prístupy vo vyučovaní vlastivedy.</w:t>
      </w:r>
    </w:p>
    <w:p w:rsidR="00721B0E" w:rsidRPr="00C22AE3" w:rsidRDefault="00721B0E" w:rsidP="00C22AE3">
      <w:pPr>
        <w:spacing w:after="0" w:line="276" w:lineRule="auto"/>
        <w:rPr>
          <w:rFonts w:cstheme="minorHAnsi"/>
          <w:sz w:val="24"/>
          <w:szCs w:val="24"/>
        </w:rPr>
      </w:pPr>
    </w:p>
    <w:p w:rsidR="00721B0E" w:rsidRPr="00C22AE3" w:rsidRDefault="00721B0E" w:rsidP="00C22AE3">
      <w:pPr>
        <w:spacing w:after="0" w:line="276" w:lineRule="auto"/>
        <w:rPr>
          <w:rFonts w:cstheme="minorHAnsi"/>
          <w:b/>
          <w:sz w:val="24"/>
          <w:szCs w:val="24"/>
        </w:rPr>
      </w:pPr>
      <w:r w:rsidRPr="00C22AE3">
        <w:rPr>
          <w:rFonts w:cstheme="minorHAnsi"/>
          <w:b/>
          <w:sz w:val="24"/>
          <w:szCs w:val="24"/>
        </w:rPr>
        <w:t xml:space="preserve">PaedDr. Ľubica </w:t>
      </w:r>
      <w:proofErr w:type="spellStart"/>
      <w:r w:rsidRPr="00C22AE3">
        <w:rPr>
          <w:rFonts w:cstheme="minorHAnsi"/>
          <w:b/>
          <w:sz w:val="24"/>
          <w:szCs w:val="24"/>
        </w:rPr>
        <w:t>Gerová</w:t>
      </w:r>
      <w:proofErr w:type="spellEnd"/>
      <w:r w:rsidRPr="00C22AE3">
        <w:rPr>
          <w:rFonts w:cstheme="minorHAnsi"/>
          <w:b/>
          <w:sz w:val="24"/>
          <w:szCs w:val="24"/>
        </w:rPr>
        <w:t>, PhD.</w:t>
      </w:r>
    </w:p>
    <w:p w:rsidR="001F7A7F" w:rsidRPr="00C22AE3" w:rsidRDefault="001F7A7F" w:rsidP="00C22AE3">
      <w:pPr>
        <w:pStyle w:val="Odsekzoznamu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>Divergentné úlohy z matematiky (výber pre príslušný ročník 1. st. ZŠ)</w:t>
      </w:r>
    </w:p>
    <w:p w:rsidR="00721B0E" w:rsidRPr="00C22AE3" w:rsidRDefault="001F7A7F" w:rsidP="00C22AE3">
      <w:pPr>
        <w:pStyle w:val="Odsekzoznamu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>Rovinné skladačky a ich využitie pri rozvíjaní matematických predstáv žiakov na 1. stupni ZŠ</w:t>
      </w:r>
    </w:p>
    <w:p w:rsidR="007C3F09" w:rsidRDefault="007C3F09" w:rsidP="00C22AE3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721B0E" w:rsidRPr="00C22AE3" w:rsidRDefault="00721B0E" w:rsidP="00C22AE3">
      <w:pPr>
        <w:spacing w:after="0" w:line="276" w:lineRule="auto"/>
        <w:rPr>
          <w:rFonts w:cstheme="minorHAnsi"/>
          <w:b/>
          <w:sz w:val="24"/>
          <w:szCs w:val="24"/>
        </w:rPr>
      </w:pPr>
      <w:r w:rsidRPr="00C22AE3">
        <w:rPr>
          <w:rFonts w:cstheme="minorHAnsi"/>
          <w:b/>
          <w:sz w:val="24"/>
          <w:szCs w:val="24"/>
        </w:rPr>
        <w:t xml:space="preserve">Mgr. Daniela </w:t>
      </w:r>
      <w:proofErr w:type="spellStart"/>
      <w:r w:rsidRPr="00C22AE3">
        <w:rPr>
          <w:rFonts w:cstheme="minorHAnsi"/>
          <w:b/>
          <w:sz w:val="24"/>
          <w:szCs w:val="24"/>
        </w:rPr>
        <w:t>Guffová</w:t>
      </w:r>
      <w:proofErr w:type="spellEnd"/>
      <w:r w:rsidRPr="00C22AE3">
        <w:rPr>
          <w:rFonts w:cstheme="minorHAnsi"/>
          <w:b/>
          <w:sz w:val="24"/>
          <w:szCs w:val="24"/>
        </w:rPr>
        <w:t>, PhD.</w:t>
      </w:r>
    </w:p>
    <w:p w:rsidR="00084B34" w:rsidRPr="00C22AE3" w:rsidRDefault="00084B34" w:rsidP="00C22AE3">
      <w:pPr>
        <w:pStyle w:val="Odsekzoznamu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>Komunikácia pri riešení slovných úloh</w:t>
      </w:r>
    </w:p>
    <w:p w:rsidR="00721B0E" w:rsidRPr="00C22AE3" w:rsidRDefault="00084B34" w:rsidP="00C22AE3">
      <w:pPr>
        <w:pStyle w:val="Odsekzoznamu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>Učiteľove otázky vo vyučovaní matematiky</w:t>
      </w:r>
    </w:p>
    <w:p w:rsidR="00A95F48" w:rsidRPr="00C22AE3" w:rsidRDefault="00A95F48" w:rsidP="00C22AE3">
      <w:pPr>
        <w:spacing w:after="0" w:line="276" w:lineRule="auto"/>
        <w:rPr>
          <w:rFonts w:cstheme="minorHAnsi"/>
          <w:sz w:val="24"/>
          <w:szCs w:val="24"/>
        </w:rPr>
      </w:pPr>
    </w:p>
    <w:p w:rsidR="00721B0E" w:rsidRPr="00C22AE3" w:rsidRDefault="007C3F09" w:rsidP="00C22AE3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doc. </w:t>
      </w:r>
      <w:r w:rsidR="00721B0E" w:rsidRPr="00C22AE3">
        <w:rPr>
          <w:rFonts w:cstheme="minorHAnsi"/>
          <w:b/>
          <w:sz w:val="24"/>
          <w:szCs w:val="24"/>
        </w:rPr>
        <w:t xml:space="preserve">PaedDr. Zlatica </w:t>
      </w:r>
      <w:proofErr w:type="spellStart"/>
      <w:r w:rsidR="00721B0E" w:rsidRPr="00C22AE3">
        <w:rPr>
          <w:rFonts w:cstheme="minorHAnsi"/>
          <w:b/>
          <w:sz w:val="24"/>
          <w:szCs w:val="24"/>
        </w:rPr>
        <w:t>Huľová</w:t>
      </w:r>
      <w:proofErr w:type="spellEnd"/>
      <w:r w:rsidR="00721B0E" w:rsidRPr="00C22AE3">
        <w:rPr>
          <w:rFonts w:cstheme="minorHAnsi"/>
          <w:b/>
          <w:sz w:val="24"/>
          <w:szCs w:val="24"/>
        </w:rPr>
        <w:t>, PhD.</w:t>
      </w:r>
    </w:p>
    <w:p w:rsidR="00A32583" w:rsidRPr="00C22AE3" w:rsidRDefault="00A32583" w:rsidP="00C22AE3">
      <w:pPr>
        <w:pStyle w:val="Odsekzoznamu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>Konštrukčné úlohy a rozvíjanie pracovných zručností u detí v predprimárnom vzdelávaní</w:t>
      </w:r>
    </w:p>
    <w:p w:rsidR="009F052D" w:rsidRPr="00C22AE3" w:rsidRDefault="00A32583" w:rsidP="00C22AE3">
      <w:pPr>
        <w:pStyle w:val="Odsekzoznamu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>Tvorba projektov a prezentačné zručnosti v pracovnom vyučovaní  vo 4. ročníku primárnej školy</w:t>
      </w:r>
    </w:p>
    <w:p w:rsidR="00C22AE3" w:rsidRDefault="00C22AE3" w:rsidP="00C22AE3">
      <w:pPr>
        <w:spacing w:after="0"/>
        <w:rPr>
          <w:rFonts w:cstheme="minorHAnsi"/>
          <w:b/>
          <w:sz w:val="24"/>
          <w:szCs w:val="24"/>
        </w:rPr>
      </w:pPr>
    </w:p>
    <w:p w:rsidR="007C3F09" w:rsidRDefault="007C3F09" w:rsidP="00C22AE3">
      <w:pPr>
        <w:spacing w:after="0"/>
        <w:rPr>
          <w:rFonts w:cstheme="minorHAnsi"/>
          <w:b/>
          <w:sz w:val="24"/>
          <w:szCs w:val="24"/>
        </w:rPr>
      </w:pPr>
    </w:p>
    <w:p w:rsidR="009F052D" w:rsidRPr="00C22AE3" w:rsidRDefault="009F052D" w:rsidP="00C22AE3">
      <w:pPr>
        <w:spacing w:after="0"/>
        <w:rPr>
          <w:rFonts w:cstheme="minorHAnsi"/>
          <w:b/>
          <w:sz w:val="24"/>
          <w:szCs w:val="24"/>
        </w:rPr>
      </w:pPr>
      <w:r w:rsidRPr="00C22AE3">
        <w:rPr>
          <w:rFonts w:cstheme="minorHAnsi"/>
          <w:b/>
          <w:sz w:val="24"/>
          <w:szCs w:val="24"/>
        </w:rPr>
        <w:lastRenderedPageBreak/>
        <w:t xml:space="preserve">PaedDr. Aneta </w:t>
      </w:r>
      <w:proofErr w:type="spellStart"/>
      <w:r w:rsidRPr="00C22AE3">
        <w:rPr>
          <w:rFonts w:cstheme="minorHAnsi"/>
          <w:b/>
          <w:sz w:val="24"/>
          <w:szCs w:val="24"/>
        </w:rPr>
        <w:t>Jarešová</w:t>
      </w:r>
      <w:proofErr w:type="spellEnd"/>
      <w:r w:rsidRPr="00C22AE3">
        <w:rPr>
          <w:rFonts w:cstheme="minorHAnsi"/>
          <w:b/>
          <w:sz w:val="24"/>
          <w:szCs w:val="24"/>
        </w:rPr>
        <w:t>, PhD.</w:t>
      </w:r>
    </w:p>
    <w:p w:rsidR="009F052D" w:rsidRPr="00C22AE3" w:rsidRDefault="009F052D" w:rsidP="00C22AE3">
      <w:pPr>
        <w:pStyle w:val="Odsekzoznamu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>Možnosti využívania kooperatívneho učenia v primárnej edukácii</w:t>
      </w:r>
    </w:p>
    <w:p w:rsidR="009F052D" w:rsidRPr="00C22AE3" w:rsidRDefault="009F052D" w:rsidP="00C22AE3">
      <w:pPr>
        <w:pStyle w:val="Odsekzoznamu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>Hodnotenie žiakov na primárnom stupni vzdelávania</w:t>
      </w:r>
    </w:p>
    <w:p w:rsidR="009F052D" w:rsidRPr="00C22AE3" w:rsidRDefault="009F052D" w:rsidP="00C22AE3">
      <w:pPr>
        <w:spacing w:after="0" w:line="276" w:lineRule="auto"/>
        <w:rPr>
          <w:rFonts w:cstheme="minorHAnsi"/>
          <w:sz w:val="24"/>
          <w:szCs w:val="24"/>
        </w:rPr>
      </w:pPr>
    </w:p>
    <w:p w:rsidR="00721B0E" w:rsidRPr="00C22AE3" w:rsidRDefault="00721B0E" w:rsidP="00C22AE3">
      <w:pPr>
        <w:spacing w:after="0" w:line="276" w:lineRule="auto"/>
        <w:rPr>
          <w:rFonts w:cstheme="minorHAnsi"/>
          <w:b/>
          <w:sz w:val="24"/>
          <w:szCs w:val="24"/>
        </w:rPr>
      </w:pPr>
      <w:r w:rsidRPr="00C22AE3">
        <w:rPr>
          <w:rFonts w:cstheme="minorHAnsi"/>
          <w:b/>
          <w:sz w:val="24"/>
          <w:szCs w:val="24"/>
        </w:rPr>
        <w:t xml:space="preserve">prof. PhDr. Bronislava </w:t>
      </w:r>
      <w:proofErr w:type="spellStart"/>
      <w:r w:rsidRPr="00C22AE3">
        <w:rPr>
          <w:rFonts w:cstheme="minorHAnsi"/>
          <w:b/>
          <w:sz w:val="24"/>
          <w:szCs w:val="24"/>
        </w:rPr>
        <w:t>Kasáčová</w:t>
      </w:r>
      <w:proofErr w:type="spellEnd"/>
      <w:r w:rsidRPr="00C22AE3">
        <w:rPr>
          <w:rFonts w:cstheme="minorHAnsi"/>
          <w:b/>
          <w:sz w:val="24"/>
          <w:szCs w:val="24"/>
        </w:rPr>
        <w:t>, CSc.</w:t>
      </w:r>
    </w:p>
    <w:p w:rsidR="00944F26" w:rsidRPr="00C22AE3" w:rsidRDefault="00944F26" w:rsidP="00C22AE3">
      <w:pPr>
        <w:pStyle w:val="Normlnywebov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 w:rsidRPr="00C22AE3">
        <w:rPr>
          <w:rFonts w:asciiTheme="minorHAnsi" w:hAnsiTheme="minorHAnsi" w:cstheme="minorHAnsi"/>
          <w:color w:val="000000"/>
        </w:rPr>
        <w:t>Diagnostikovanie školskej pripravenosti v ZŠ</w:t>
      </w:r>
      <w:bookmarkStart w:id="0" w:name="_GoBack"/>
      <w:bookmarkEnd w:id="0"/>
    </w:p>
    <w:p w:rsidR="00944F26" w:rsidRPr="00C22AE3" w:rsidRDefault="00944F26" w:rsidP="00C22AE3">
      <w:pPr>
        <w:pStyle w:val="Normlnywebov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proofErr w:type="spellStart"/>
      <w:r w:rsidRPr="00C22AE3">
        <w:rPr>
          <w:rFonts w:asciiTheme="minorHAnsi" w:hAnsiTheme="minorHAnsi" w:cstheme="minorHAnsi"/>
          <w:color w:val="000000"/>
        </w:rPr>
        <w:t>Depistáž</w:t>
      </w:r>
      <w:proofErr w:type="spellEnd"/>
      <w:r w:rsidRPr="00C22AE3">
        <w:rPr>
          <w:rFonts w:asciiTheme="minorHAnsi" w:hAnsiTheme="minorHAnsi" w:cstheme="minorHAnsi"/>
          <w:color w:val="000000"/>
        </w:rPr>
        <w:t xml:space="preserve"> a diagnostikovanie porúch správania v ZŠ</w:t>
      </w:r>
    </w:p>
    <w:p w:rsidR="007D4858" w:rsidRPr="00C22AE3" w:rsidRDefault="00944F26" w:rsidP="00C22AE3">
      <w:pPr>
        <w:pStyle w:val="Odsekzoznamu"/>
        <w:numPr>
          <w:ilvl w:val="0"/>
          <w:numId w:val="18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C22AE3">
        <w:rPr>
          <w:rFonts w:eastAsia="Times New Roman" w:cstheme="minorHAnsi"/>
          <w:color w:val="000000"/>
          <w:sz w:val="24"/>
          <w:szCs w:val="24"/>
        </w:rPr>
        <w:t>Spolupráca s rodinou v ZŠ</w:t>
      </w:r>
    </w:p>
    <w:p w:rsidR="00944F26" w:rsidRPr="00C22AE3" w:rsidRDefault="00944F26" w:rsidP="00C22AE3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721B0E" w:rsidRPr="00C22AE3" w:rsidRDefault="00721B0E" w:rsidP="00C22AE3">
      <w:pPr>
        <w:spacing w:after="0" w:line="276" w:lineRule="auto"/>
        <w:rPr>
          <w:rFonts w:cstheme="minorHAnsi"/>
          <w:b/>
          <w:sz w:val="24"/>
          <w:szCs w:val="24"/>
        </w:rPr>
      </w:pPr>
      <w:r w:rsidRPr="00C22AE3">
        <w:rPr>
          <w:rFonts w:cstheme="minorHAnsi"/>
          <w:b/>
          <w:sz w:val="24"/>
          <w:szCs w:val="24"/>
        </w:rPr>
        <w:t>Mgr. Zuzana Kováčová, PhD.</w:t>
      </w:r>
    </w:p>
    <w:p w:rsidR="00B34605" w:rsidRPr="00C22AE3" w:rsidRDefault="00B34605" w:rsidP="00C22AE3">
      <w:pPr>
        <w:pStyle w:val="Odsekzoznamu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>Literatúra pre deti a mládež vo vzdelávaní na primárnom stupni ZŠ (vybrané literárne dielo alebo tvorba autora podľa záujmu študenta/</w:t>
      </w:r>
    </w:p>
    <w:p w:rsidR="002E4141" w:rsidRPr="00C22AE3" w:rsidRDefault="00B34605" w:rsidP="00C22AE3">
      <w:pPr>
        <w:pStyle w:val="Odsekzoznamu"/>
        <w:numPr>
          <w:ilvl w:val="0"/>
          <w:numId w:val="4"/>
        </w:numPr>
        <w:spacing w:after="0"/>
        <w:ind w:left="714" w:hanging="357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>Povesť v čítaní pre deti mladšieho školského veku.</w:t>
      </w:r>
    </w:p>
    <w:p w:rsidR="002E4141" w:rsidRPr="00C22AE3" w:rsidRDefault="002E4141" w:rsidP="00C22AE3">
      <w:pPr>
        <w:spacing w:after="0"/>
        <w:rPr>
          <w:rFonts w:cstheme="minorHAnsi"/>
          <w:b/>
          <w:sz w:val="24"/>
          <w:szCs w:val="24"/>
        </w:rPr>
      </w:pPr>
    </w:p>
    <w:p w:rsidR="00721B0E" w:rsidRPr="00C22AE3" w:rsidRDefault="00721B0E" w:rsidP="00C22AE3">
      <w:pPr>
        <w:spacing w:after="0"/>
        <w:rPr>
          <w:rFonts w:cstheme="minorHAnsi"/>
          <w:sz w:val="24"/>
          <w:szCs w:val="24"/>
        </w:rPr>
      </w:pPr>
      <w:r w:rsidRPr="00C22AE3">
        <w:rPr>
          <w:rFonts w:cstheme="minorHAnsi"/>
          <w:b/>
          <w:sz w:val="24"/>
          <w:szCs w:val="24"/>
        </w:rPr>
        <w:t>Mgr. Robert Sabo, PhD.</w:t>
      </w:r>
    </w:p>
    <w:p w:rsidR="007D1486" w:rsidRPr="00C22AE3" w:rsidRDefault="007D1486" w:rsidP="00C22AE3">
      <w:pPr>
        <w:pStyle w:val="Odsekzoznamu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>Možnosti spolupráce pedagogických a odborných zamestnancov v prostredí základnej školy.</w:t>
      </w:r>
    </w:p>
    <w:p w:rsidR="007D1486" w:rsidRPr="00C22AE3" w:rsidRDefault="007D1486" w:rsidP="00C22AE3">
      <w:pPr>
        <w:pStyle w:val="Odsekzoznamu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 xml:space="preserve">Žiak zo sociálne znevýhodňujúceho prostredia v primárnom vzdelávaní. </w:t>
      </w:r>
    </w:p>
    <w:p w:rsidR="00721B0E" w:rsidRPr="00C22AE3" w:rsidRDefault="00721B0E" w:rsidP="00C22AE3">
      <w:pPr>
        <w:spacing w:after="0" w:line="276" w:lineRule="auto"/>
        <w:rPr>
          <w:rFonts w:cstheme="minorHAnsi"/>
          <w:sz w:val="24"/>
          <w:szCs w:val="24"/>
        </w:rPr>
      </w:pPr>
    </w:p>
    <w:p w:rsidR="00721B0E" w:rsidRPr="00C22AE3" w:rsidRDefault="00721B0E" w:rsidP="00C22AE3">
      <w:pPr>
        <w:spacing w:after="0" w:line="276" w:lineRule="auto"/>
        <w:rPr>
          <w:rFonts w:cstheme="minorHAnsi"/>
          <w:b/>
          <w:sz w:val="24"/>
          <w:szCs w:val="24"/>
        </w:rPr>
      </w:pPr>
      <w:r w:rsidRPr="00C22AE3">
        <w:rPr>
          <w:rFonts w:cstheme="minorHAnsi"/>
          <w:b/>
          <w:sz w:val="24"/>
          <w:szCs w:val="24"/>
        </w:rPr>
        <w:t>PaedDr. Marian Trnka, PhD.</w:t>
      </w:r>
    </w:p>
    <w:p w:rsidR="00FB4DA5" w:rsidRPr="00C22AE3" w:rsidRDefault="00FB4DA5" w:rsidP="00C22AE3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 xml:space="preserve">Tvorba didaktických pomôcok pre výučbu prírodovedných obsahov na primárnom stupni ZŠ </w:t>
      </w:r>
    </w:p>
    <w:p w:rsidR="00FB4DA5" w:rsidRPr="00C22AE3" w:rsidRDefault="00FB4DA5" w:rsidP="00C22AE3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 xml:space="preserve">Rozvíjanie poznania na primárnom stupni ZŠ </w:t>
      </w:r>
    </w:p>
    <w:p w:rsidR="00FB4DA5" w:rsidRPr="00C22AE3" w:rsidRDefault="00FB4DA5" w:rsidP="00C22AE3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 xml:space="preserve">Konfrontačný prístup k výučbe témy „Ľudské telo“ v prírodovede na primárnom stupni vzdelávania </w:t>
      </w:r>
    </w:p>
    <w:p w:rsidR="00FB4DA5" w:rsidRPr="00C22AE3" w:rsidRDefault="00FB4DA5" w:rsidP="00C22AE3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C22AE3">
        <w:rPr>
          <w:rFonts w:cstheme="minorHAnsi"/>
          <w:sz w:val="24"/>
          <w:szCs w:val="24"/>
        </w:rPr>
        <w:t xml:space="preserve">Inovatívny prístup k tvorbe učebnice z prírodovedy na primárnom stupni ZŠ </w:t>
      </w:r>
    </w:p>
    <w:p w:rsidR="00117CB2" w:rsidRPr="00C22AE3" w:rsidRDefault="00117CB2" w:rsidP="00C22AE3">
      <w:pPr>
        <w:spacing w:after="0" w:line="276" w:lineRule="auto"/>
        <w:rPr>
          <w:rFonts w:cstheme="minorHAnsi"/>
          <w:b/>
          <w:sz w:val="24"/>
          <w:szCs w:val="24"/>
        </w:rPr>
      </w:pPr>
    </w:p>
    <w:sectPr w:rsidR="00117CB2" w:rsidRPr="00C22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F04"/>
    <w:multiLevelType w:val="hybridMultilevel"/>
    <w:tmpl w:val="E48EC1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2B1"/>
    <w:multiLevelType w:val="hybridMultilevel"/>
    <w:tmpl w:val="8370C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24C8D"/>
    <w:multiLevelType w:val="hybridMultilevel"/>
    <w:tmpl w:val="F2F41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D4A09"/>
    <w:multiLevelType w:val="multilevel"/>
    <w:tmpl w:val="054A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96369"/>
    <w:multiLevelType w:val="hybridMultilevel"/>
    <w:tmpl w:val="23D4C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F798D"/>
    <w:multiLevelType w:val="hybridMultilevel"/>
    <w:tmpl w:val="BC3000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430BC"/>
    <w:multiLevelType w:val="hybridMultilevel"/>
    <w:tmpl w:val="919480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F6C46"/>
    <w:multiLevelType w:val="hybridMultilevel"/>
    <w:tmpl w:val="F244DA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F0A78"/>
    <w:multiLevelType w:val="hybridMultilevel"/>
    <w:tmpl w:val="B260BB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00E4C"/>
    <w:multiLevelType w:val="hybridMultilevel"/>
    <w:tmpl w:val="565A40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E52F5"/>
    <w:multiLevelType w:val="multilevel"/>
    <w:tmpl w:val="A7C8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B96C61"/>
    <w:multiLevelType w:val="multilevel"/>
    <w:tmpl w:val="2096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4A0CE2"/>
    <w:multiLevelType w:val="hybridMultilevel"/>
    <w:tmpl w:val="D4F41B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B33C1"/>
    <w:multiLevelType w:val="hybridMultilevel"/>
    <w:tmpl w:val="43E409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617BA"/>
    <w:multiLevelType w:val="hybridMultilevel"/>
    <w:tmpl w:val="03A421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5442D"/>
    <w:multiLevelType w:val="hybridMultilevel"/>
    <w:tmpl w:val="7CDC9E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A02F8"/>
    <w:multiLevelType w:val="hybridMultilevel"/>
    <w:tmpl w:val="077698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05988"/>
    <w:multiLevelType w:val="hybridMultilevel"/>
    <w:tmpl w:val="E63AD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2"/>
  </w:num>
  <w:num w:numId="14">
    <w:abstractNumId w:val="4"/>
  </w:num>
  <w:num w:numId="15">
    <w:abstractNumId w:val="13"/>
  </w:num>
  <w:num w:numId="16">
    <w:abstractNumId w:val="8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0D"/>
    <w:rsid w:val="00035AF8"/>
    <w:rsid w:val="00084B34"/>
    <w:rsid w:val="00097E5B"/>
    <w:rsid w:val="000A64CC"/>
    <w:rsid w:val="00117CB2"/>
    <w:rsid w:val="00130004"/>
    <w:rsid w:val="00193B14"/>
    <w:rsid w:val="001F7A7F"/>
    <w:rsid w:val="002A3CA0"/>
    <w:rsid w:val="002E4141"/>
    <w:rsid w:val="0071453D"/>
    <w:rsid w:val="00721B0E"/>
    <w:rsid w:val="00783F0F"/>
    <w:rsid w:val="007C3F09"/>
    <w:rsid w:val="007D1486"/>
    <w:rsid w:val="007D4858"/>
    <w:rsid w:val="00944F26"/>
    <w:rsid w:val="00980A7F"/>
    <w:rsid w:val="009F052D"/>
    <w:rsid w:val="00A0627F"/>
    <w:rsid w:val="00A217E4"/>
    <w:rsid w:val="00A32583"/>
    <w:rsid w:val="00A95C9E"/>
    <w:rsid w:val="00A95F48"/>
    <w:rsid w:val="00AF0985"/>
    <w:rsid w:val="00B34605"/>
    <w:rsid w:val="00C22AE3"/>
    <w:rsid w:val="00EB680D"/>
    <w:rsid w:val="00F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4370"/>
  <w15:chartTrackingRefBased/>
  <w15:docId w15:val="{EB140241-7619-414A-A443-002316A8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4B3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95F4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Zuzana, Mgr.</dc:creator>
  <cp:keywords/>
  <dc:description/>
  <cp:lastModifiedBy>Zvarova Zuzana, Mgr.</cp:lastModifiedBy>
  <cp:revision>28</cp:revision>
  <dcterms:created xsi:type="dcterms:W3CDTF">2018-04-23T08:18:00Z</dcterms:created>
  <dcterms:modified xsi:type="dcterms:W3CDTF">2018-04-27T06:03:00Z</dcterms:modified>
</cp:coreProperties>
</file>