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B3" w:rsidRPr="00683B68" w:rsidRDefault="00087DB3" w:rsidP="00087DB3">
      <w:pPr>
        <w:jc w:val="center"/>
        <w:outlineLvl w:val="0"/>
        <w:rPr>
          <w:b/>
        </w:rPr>
      </w:pPr>
      <w:r w:rsidRPr="00683B68">
        <w:rPr>
          <w:b/>
        </w:rPr>
        <w:t>Katedra pedagogiky, Pedagogická fakulta</w:t>
      </w:r>
      <w:r>
        <w:rPr>
          <w:b/>
        </w:rPr>
        <w:t>,</w:t>
      </w:r>
      <w:r w:rsidRPr="00683B68">
        <w:rPr>
          <w:b/>
        </w:rPr>
        <w:t xml:space="preserve"> </w:t>
      </w:r>
      <w:r>
        <w:rPr>
          <w:b/>
        </w:rPr>
        <w:t>Univerzita Mateja Bela v Banskej Bystrici</w:t>
      </w:r>
    </w:p>
    <w:p w:rsidR="00087DB3" w:rsidRDefault="00087DB3" w:rsidP="00087DB3">
      <w:pPr>
        <w:jc w:val="center"/>
        <w:rPr>
          <w:b/>
          <w:u w:val="single"/>
        </w:rPr>
      </w:pPr>
    </w:p>
    <w:p w:rsidR="00087DB3" w:rsidRDefault="00087DB3" w:rsidP="00087DB3">
      <w:pPr>
        <w:jc w:val="center"/>
        <w:outlineLvl w:val="0"/>
        <w:rPr>
          <w:b/>
        </w:rPr>
      </w:pPr>
      <w:r>
        <w:rPr>
          <w:b/>
        </w:rPr>
        <w:t xml:space="preserve">Tézy na štátne skúšky </w:t>
      </w:r>
    </w:p>
    <w:p w:rsidR="00087DB3" w:rsidRPr="005C3D1A" w:rsidRDefault="00087DB3" w:rsidP="00087DB3">
      <w:pPr>
        <w:jc w:val="center"/>
        <w:outlineLvl w:val="0"/>
        <w:rPr>
          <w:b/>
          <w:sz w:val="32"/>
          <w:szCs w:val="32"/>
        </w:rPr>
      </w:pPr>
      <w:r w:rsidRPr="00683B68">
        <w:rPr>
          <w:b/>
          <w:caps/>
          <w:sz w:val="32"/>
          <w:szCs w:val="32"/>
        </w:rPr>
        <w:t xml:space="preserve">Pedagogika </w:t>
      </w:r>
      <w:r w:rsidR="00BA3908">
        <w:rPr>
          <w:b/>
          <w:caps/>
          <w:sz w:val="32"/>
          <w:szCs w:val="32"/>
        </w:rPr>
        <w:t>- VYCHOVávateľstvo</w:t>
      </w:r>
      <w:r w:rsidRPr="005C3D1A">
        <w:rPr>
          <w:b/>
          <w:sz w:val="32"/>
          <w:szCs w:val="32"/>
        </w:rPr>
        <w:t xml:space="preserve">  (Bc.)</w:t>
      </w:r>
    </w:p>
    <w:p w:rsidR="00087DB3" w:rsidRDefault="00087DB3" w:rsidP="00087DB3">
      <w:pPr>
        <w:pBdr>
          <w:bottom w:val="single" w:sz="12" w:space="1" w:color="auto"/>
        </w:pBdr>
        <w:jc w:val="center"/>
        <w:outlineLvl w:val="0"/>
        <w:rPr>
          <w:b/>
        </w:rPr>
      </w:pPr>
      <w:r>
        <w:rPr>
          <w:b/>
        </w:rPr>
        <w:t>ak</w:t>
      </w:r>
      <w:r w:rsidR="008F734F">
        <w:rPr>
          <w:b/>
        </w:rPr>
        <w:t xml:space="preserve">ademický </w:t>
      </w:r>
      <w:r>
        <w:rPr>
          <w:b/>
        </w:rPr>
        <w:t>r</w:t>
      </w:r>
      <w:r w:rsidR="008F734F">
        <w:rPr>
          <w:b/>
        </w:rPr>
        <w:t>ok</w:t>
      </w:r>
      <w:r>
        <w:rPr>
          <w:b/>
        </w:rPr>
        <w:t xml:space="preserve"> 201</w:t>
      </w:r>
      <w:r w:rsidR="00BA3908">
        <w:rPr>
          <w:b/>
        </w:rPr>
        <w:t>6</w:t>
      </w:r>
      <w:r>
        <w:rPr>
          <w:b/>
        </w:rPr>
        <w:t>/201</w:t>
      </w:r>
      <w:r w:rsidR="00BA3908">
        <w:rPr>
          <w:b/>
        </w:rPr>
        <w:t>7</w:t>
      </w:r>
    </w:p>
    <w:p w:rsidR="00087DB3" w:rsidRDefault="00087DB3" w:rsidP="00087DB3">
      <w:pPr>
        <w:jc w:val="center"/>
        <w:outlineLvl w:val="0"/>
        <w:rPr>
          <w:b/>
        </w:rPr>
      </w:pPr>
    </w:p>
    <w:p w:rsidR="00087DB3" w:rsidRPr="00396487" w:rsidRDefault="00087DB3" w:rsidP="00087DB3">
      <w:pPr>
        <w:pStyle w:val="tl"/>
        <w:spacing w:before="249"/>
        <w:ind w:right="72"/>
        <w:jc w:val="both"/>
        <w:rPr>
          <w:b/>
          <w:bCs/>
          <w:lang w:bidi="he-IL"/>
        </w:rPr>
      </w:pPr>
      <w:r>
        <w:rPr>
          <w:bCs/>
          <w:lang w:bidi="he-IL"/>
        </w:rPr>
        <w:t>P</w:t>
      </w:r>
      <w:r w:rsidRPr="00CF3F65">
        <w:rPr>
          <w:bCs/>
          <w:lang w:bidi="he-IL"/>
        </w:rPr>
        <w:t xml:space="preserve">edagogika </w:t>
      </w:r>
      <w:r>
        <w:rPr>
          <w:b/>
          <w:bCs/>
          <w:lang w:bidi="he-IL"/>
        </w:rPr>
        <w:t xml:space="preserve">– </w:t>
      </w:r>
      <w:r>
        <w:rPr>
          <w:bCs/>
          <w:lang w:bidi="he-IL"/>
        </w:rPr>
        <w:t>pojem, predmet, pramene a štruktúra pedagogiky. Vzťah pedagogiky k iným vedám.</w:t>
      </w:r>
    </w:p>
    <w:p w:rsidR="00087DB3" w:rsidRDefault="00087DB3" w:rsidP="00087DB3">
      <w:pPr>
        <w:pStyle w:val="tl"/>
        <w:ind w:left="19" w:right="15"/>
        <w:jc w:val="both"/>
        <w:rPr>
          <w:bCs/>
          <w:lang w:bidi="he-IL"/>
        </w:rPr>
      </w:pPr>
      <w:r w:rsidRPr="00CF3F65">
        <w:rPr>
          <w:bCs/>
          <w:lang w:bidi="he-IL"/>
        </w:rPr>
        <w:t>Výchova –</w:t>
      </w:r>
      <w:r>
        <w:rPr>
          <w:bCs/>
          <w:lang w:bidi="he-IL"/>
        </w:rPr>
        <w:t xml:space="preserve"> základná kategória pedagogiky. Pojem a podstata výchovy. Podmienenosť a úloha výchovy v spoločnosti a v živote človeka. Genéza výchovy. Ontogenéza.</w:t>
      </w:r>
    </w:p>
    <w:p w:rsidR="00087DB3" w:rsidRDefault="00087DB3" w:rsidP="00087DB3">
      <w:pPr>
        <w:pStyle w:val="tl"/>
        <w:ind w:left="19" w:right="15"/>
        <w:jc w:val="both"/>
        <w:rPr>
          <w:bCs/>
          <w:lang w:bidi="he-IL"/>
        </w:rPr>
      </w:pPr>
      <w:r w:rsidRPr="00CF3F65">
        <w:rPr>
          <w:bCs/>
          <w:lang w:bidi="he-IL"/>
        </w:rPr>
        <w:t>Činitele rozvoja osobnosti</w:t>
      </w:r>
      <w:r>
        <w:rPr>
          <w:b/>
          <w:bCs/>
          <w:lang w:bidi="he-IL"/>
        </w:rPr>
        <w:t xml:space="preserve">. </w:t>
      </w:r>
      <w:r>
        <w:rPr>
          <w:bCs/>
          <w:lang w:bidi="he-IL"/>
        </w:rPr>
        <w:t>Dedičnosť a antropologické predpoklady výchovy. Prostredie, typy výchovného prostredia. Teórie vývinu osobnosti.</w:t>
      </w:r>
    </w:p>
    <w:p w:rsidR="00087DB3" w:rsidRDefault="00087DB3" w:rsidP="00087DB3">
      <w:pPr>
        <w:pStyle w:val="tl"/>
        <w:spacing w:line="278" w:lineRule="exact"/>
        <w:ind w:left="19" w:right="15"/>
        <w:jc w:val="both"/>
        <w:rPr>
          <w:bCs/>
          <w:lang w:bidi="he-IL"/>
        </w:rPr>
      </w:pPr>
      <w:r>
        <w:rPr>
          <w:bCs/>
          <w:lang w:bidi="he-IL"/>
        </w:rPr>
        <w:t>Základné výchovné činitele a ich podiel na vývine osobnosti.</w:t>
      </w:r>
    </w:p>
    <w:p w:rsidR="00BA3908" w:rsidRDefault="00BA3908" w:rsidP="00BA3908">
      <w:pPr>
        <w:pStyle w:val="tl"/>
        <w:jc w:val="both"/>
        <w:rPr>
          <w:lang w:bidi="he-IL"/>
        </w:rPr>
      </w:pPr>
      <w:r>
        <w:rPr>
          <w:lang w:bidi="he-IL"/>
        </w:rPr>
        <w:t>Socializácia osobnosti človeka. Socializačné činitele. Poruchy socializácie.</w:t>
      </w:r>
    </w:p>
    <w:p w:rsidR="00001825" w:rsidRDefault="00001825" w:rsidP="00001825">
      <w:pPr>
        <w:pStyle w:val="tl"/>
        <w:spacing w:before="4" w:line="273" w:lineRule="exact"/>
        <w:ind w:left="4" w:right="-108"/>
        <w:jc w:val="both"/>
      </w:pPr>
      <w:proofErr w:type="spellStart"/>
      <w:r>
        <w:rPr>
          <w:lang w:bidi="he-IL"/>
        </w:rPr>
        <w:t>S</w:t>
      </w:r>
      <w:r w:rsidR="00BA3908">
        <w:rPr>
          <w:lang w:bidi="he-IL"/>
        </w:rPr>
        <w:t>ociálnopatologické</w:t>
      </w:r>
      <w:proofErr w:type="spellEnd"/>
      <w:r w:rsidR="00BA3908">
        <w:rPr>
          <w:lang w:bidi="he-IL"/>
        </w:rPr>
        <w:t xml:space="preserve"> javy  a ich prevencia. </w:t>
      </w:r>
      <w:r>
        <w:rPr>
          <w:lang w:bidi="he-IL"/>
        </w:rPr>
        <w:t>Problémové správanie žiakov.</w:t>
      </w:r>
      <w:r w:rsidR="00E52C5B">
        <w:rPr>
          <w:lang w:bidi="he-IL"/>
        </w:rPr>
        <w:t xml:space="preserve"> Výchovné ťažkosti. </w:t>
      </w:r>
      <w:r>
        <w:rPr>
          <w:lang w:bidi="he-IL"/>
        </w:rPr>
        <w:t xml:space="preserve"> </w:t>
      </w:r>
      <w:r w:rsidR="00BA3908">
        <w:rPr>
          <w:lang w:bidi="he-IL"/>
        </w:rPr>
        <w:t xml:space="preserve">Druhy a formy prevencie, aktéri prevencie. Dokumenty v oblasti prevencie. </w:t>
      </w:r>
      <w:r>
        <w:t>Záujmová činnosť žiakov ako faktor prevencie. Systém výchovného poradenstva a prevencie v zmysle zákona 245/2008 o výchove a vzdelávaní.</w:t>
      </w:r>
    </w:p>
    <w:p w:rsidR="00BA3908" w:rsidRDefault="00BA3908" w:rsidP="00BA3908">
      <w:pPr>
        <w:pStyle w:val="tl"/>
        <w:jc w:val="both"/>
        <w:rPr>
          <w:lang w:bidi="he-IL"/>
        </w:rPr>
      </w:pPr>
      <w:r>
        <w:rPr>
          <w:lang w:bidi="he-IL"/>
        </w:rPr>
        <w:t>Výchova ohrozených detí a</w:t>
      </w:r>
      <w:r w:rsidR="00576B14">
        <w:rPr>
          <w:lang w:bidi="he-IL"/>
        </w:rPr>
        <w:t> </w:t>
      </w:r>
      <w:r>
        <w:rPr>
          <w:lang w:bidi="he-IL"/>
        </w:rPr>
        <w:t>mládeže</w:t>
      </w:r>
      <w:r w:rsidR="00576B14">
        <w:rPr>
          <w:lang w:bidi="he-IL"/>
        </w:rPr>
        <w:t>, prevýchova</w:t>
      </w:r>
      <w:r>
        <w:rPr>
          <w:lang w:bidi="he-IL"/>
        </w:rPr>
        <w:t xml:space="preserve">. </w:t>
      </w:r>
    </w:p>
    <w:p w:rsidR="00BA3908" w:rsidRDefault="00BA3908" w:rsidP="00BA3908">
      <w:pPr>
        <w:pStyle w:val="tl"/>
        <w:jc w:val="both"/>
        <w:rPr>
          <w:lang w:bidi="he-IL"/>
        </w:rPr>
      </w:pPr>
      <w:r>
        <w:rPr>
          <w:lang w:bidi="he-IL"/>
        </w:rPr>
        <w:t>Špeciálna pedagogika, jej začlenenie do systému pedagogických vied. Špeciálno-pedagogická starostlivosť o jedincov a skupiny.</w:t>
      </w:r>
    </w:p>
    <w:p w:rsidR="00BA3908" w:rsidRDefault="00BA3908" w:rsidP="00BA3908">
      <w:pPr>
        <w:pStyle w:val="tl"/>
        <w:jc w:val="both"/>
        <w:rPr>
          <w:lang w:bidi="he-IL"/>
        </w:rPr>
      </w:pPr>
      <w:r>
        <w:rPr>
          <w:lang w:bidi="he-IL"/>
        </w:rPr>
        <w:t xml:space="preserve">Náhradná rodinná výchova. </w:t>
      </w:r>
    </w:p>
    <w:p w:rsidR="00BA3908" w:rsidRDefault="00BA3908" w:rsidP="00BA3908">
      <w:pPr>
        <w:pStyle w:val="tl"/>
        <w:jc w:val="both"/>
        <w:rPr>
          <w:lang w:bidi="he-IL"/>
        </w:rPr>
      </w:pPr>
      <w:r w:rsidRPr="00396487">
        <w:rPr>
          <w:lang w:bidi="he-IL"/>
        </w:rPr>
        <w:t>Pedagogika voľného</w:t>
      </w:r>
      <w:r>
        <w:rPr>
          <w:lang w:bidi="he-IL"/>
        </w:rPr>
        <w:t xml:space="preserve"> času, jej vymedzenie, predmet skúmania. Teoretické východiská pre rozvoj teórie a praxe pedagogiky voľného času. Analýza pojmu voľný čas z hľadísk rôznych prístupov, myšlienkových náhľadov, významných predstaviteľov (pedagógov, filozofov) v minulosti a súčasnosti. </w:t>
      </w:r>
    </w:p>
    <w:p w:rsidR="00BA3908" w:rsidRDefault="00BA3908" w:rsidP="00BA3908">
      <w:pPr>
        <w:pStyle w:val="tl"/>
        <w:jc w:val="both"/>
        <w:rPr>
          <w:lang w:bidi="he-IL"/>
        </w:rPr>
      </w:pPr>
      <w:r>
        <w:rPr>
          <w:lang w:bidi="he-IL"/>
        </w:rPr>
        <w:t xml:space="preserve">Voľný čas a jeho funkcie. Voľný čas ako prostriedok prevencie, </w:t>
      </w:r>
      <w:proofErr w:type="spellStart"/>
      <w:r>
        <w:rPr>
          <w:lang w:bidi="he-IL"/>
        </w:rPr>
        <w:t>reedukácie</w:t>
      </w:r>
      <w:proofErr w:type="spellEnd"/>
      <w:r>
        <w:rPr>
          <w:lang w:bidi="he-IL"/>
        </w:rPr>
        <w:t>. Voľný čas ako právo a hodnota. Voľný čas a výchova mimo vyučovania. Špecifické znaky voľného času a výchovy mimo vyučovania.</w:t>
      </w:r>
    </w:p>
    <w:p w:rsidR="00C61771" w:rsidRDefault="00BA3908" w:rsidP="00BA3908">
      <w:pPr>
        <w:pStyle w:val="tl"/>
        <w:jc w:val="both"/>
        <w:rPr>
          <w:lang w:bidi="he-IL"/>
        </w:rPr>
      </w:pPr>
      <w:r>
        <w:rPr>
          <w:lang w:bidi="he-IL"/>
        </w:rPr>
        <w:t xml:space="preserve">Organizačný systém </w:t>
      </w:r>
      <w:proofErr w:type="spellStart"/>
      <w:r>
        <w:rPr>
          <w:lang w:bidi="he-IL"/>
        </w:rPr>
        <w:t>voľnočasovej</w:t>
      </w:r>
      <w:proofErr w:type="spellEnd"/>
      <w:r>
        <w:rPr>
          <w:lang w:bidi="he-IL"/>
        </w:rPr>
        <w:t xml:space="preserve"> výchovy (školské a mimoškolské zariadenia, organizácie, združenia) – ich participácia a intervencia do voľného času detí a mládeže. </w:t>
      </w:r>
    </w:p>
    <w:p w:rsidR="00BA3908" w:rsidRDefault="00BA3908" w:rsidP="00BA3908">
      <w:pPr>
        <w:pStyle w:val="tl"/>
        <w:jc w:val="both"/>
        <w:rPr>
          <w:lang w:bidi="he-IL"/>
        </w:rPr>
      </w:pPr>
      <w:r>
        <w:rPr>
          <w:lang w:bidi="he-IL"/>
        </w:rPr>
        <w:t xml:space="preserve">Osobnosť pedagóga voľného času (vychovávateľa) vo </w:t>
      </w:r>
      <w:proofErr w:type="spellStart"/>
      <w:r>
        <w:rPr>
          <w:lang w:bidi="he-IL"/>
        </w:rPr>
        <w:t>voľnočasovej</w:t>
      </w:r>
      <w:proofErr w:type="spellEnd"/>
      <w:r>
        <w:rPr>
          <w:lang w:bidi="he-IL"/>
        </w:rPr>
        <w:t xml:space="preserve"> výchove. </w:t>
      </w:r>
    </w:p>
    <w:p w:rsidR="00BA3908" w:rsidRDefault="00BA3908" w:rsidP="00BA3908">
      <w:pPr>
        <w:pStyle w:val="tl"/>
        <w:spacing w:before="4" w:line="273" w:lineRule="exact"/>
        <w:ind w:left="4" w:right="-108"/>
        <w:jc w:val="both"/>
      </w:pPr>
      <w:r>
        <w:t>Vplyv sociológie na pedagogické myslenie, hraničné pedagogicko-sociologické vedy, ich charakteristika a predstavitelia. Predmet sociálnej pedagogiky a jeho vymedzovanie u nás a v zahraničí.</w:t>
      </w:r>
      <w:r w:rsidR="00E52C5B">
        <w:t xml:space="preserve"> </w:t>
      </w:r>
      <w:r>
        <w:t>Vzťah sociálnej pedagogiky k pedagogike voľného času.</w:t>
      </w:r>
    </w:p>
    <w:p w:rsidR="00BA3908" w:rsidRDefault="00BA3908" w:rsidP="00BA3908">
      <w:pPr>
        <w:pStyle w:val="tl"/>
        <w:spacing w:before="4" w:line="273" w:lineRule="exact"/>
        <w:ind w:left="4" w:right="-108"/>
        <w:jc w:val="both"/>
      </w:pPr>
      <w:r>
        <w:t>Prostredie a</w:t>
      </w:r>
      <w:r w:rsidR="00347679">
        <w:t> </w:t>
      </w:r>
      <w:r>
        <w:t>výchova</w:t>
      </w:r>
      <w:r w:rsidR="00347679">
        <w:t>.</w:t>
      </w:r>
      <w:r>
        <w:t xml:space="preserve"> </w:t>
      </w:r>
      <w:r w:rsidR="00347679">
        <w:t xml:space="preserve"> </w:t>
      </w:r>
      <w:r>
        <w:t>Sociálna determinácia výchovy a vzdelávania.</w:t>
      </w:r>
    </w:p>
    <w:p w:rsidR="00BA3908" w:rsidRDefault="00BA3908" w:rsidP="00BA3908">
      <w:pPr>
        <w:pStyle w:val="tl"/>
        <w:spacing w:before="4" w:line="273" w:lineRule="exact"/>
        <w:ind w:left="4" w:right="-108"/>
        <w:jc w:val="both"/>
      </w:pPr>
      <w:r>
        <w:t xml:space="preserve">Sociálne aspekty rodiny, funkcie a premeny rodiny v transformačnom období. Socializačné činitele v rodine. </w:t>
      </w:r>
    </w:p>
    <w:p w:rsidR="00347679" w:rsidRDefault="00347679" w:rsidP="00347679">
      <w:pPr>
        <w:pStyle w:val="tl"/>
        <w:spacing w:line="278" w:lineRule="exact"/>
        <w:ind w:left="19" w:right="15"/>
        <w:jc w:val="both"/>
        <w:rPr>
          <w:bCs/>
          <w:lang w:bidi="he-IL"/>
        </w:rPr>
      </w:pPr>
      <w:r>
        <w:rPr>
          <w:bCs/>
          <w:lang w:bidi="he-IL"/>
        </w:rPr>
        <w:t xml:space="preserve">Škola ako výchovný a socializačný činiteľ. Funkcie školy. </w:t>
      </w:r>
    </w:p>
    <w:p w:rsidR="00087DB3" w:rsidRDefault="00087DB3" w:rsidP="00087DB3">
      <w:pPr>
        <w:pStyle w:val="tl"/>
        <w:spacing w:line="278" w:lineRule="exact"/>
        <w:ind w:left="19" w:right="15"/>
        <w:jc w:val="both"/>
        <w:rPr>
          <w:bCs/>
          <w:lang w:bidi="he-IL"/>
        </w:rPr>
      </w:pPr>
      <w:r>
        <w:rPr>
          <w:bCs/>
          <w:lang w:bidi="he-IL"/>
        </w:rPr>
        <w:t>Rodina ako výchovný a socializačný činiteľ. Výchovné pôsobenie rodiny. Štýly výchovného pôsobenia. Typológia rodiny. Štruktúra rodiny, funkcie rodiny. Spolupráca rodiny a školy.</w:t>
      </w:r>
    </w:p>
    <w:p w:rsidR="00001825" w:rsidRPr="00396487" w:rsidRDefault="00087DB3" w:rsidP="00001825">
      <w:pPr>
        <w:pStyle w:val="tl"/>
        <w:spacing w:line="278" w:lineRule="exact"/>
        <w:ind w:left="19" w:right="15"/>
        <w:jc w:val="both"/>
      </w:pPr>
      <w:r w:rsidRPr="004B64DC">
        <w:t xml:space="preserve">Výchova a vzdelávanie v </w:t>
      </w:r>
      <w:r w:rsidR="00001825">
        <w:t>histórii</w:t>
      </w:r>
      <w:r w:rsidRPr="00554E31">
        <w:t xml:space="preserve">. </w:t>
      </w:r>
      <w:r w:rsidR="00347679">
        <w:t>Vývoj pedagogiky.</w:t>
      </w:r>
    </w:p>
    <w:p w:rsidR="00087DB3" w:rsidRDefault="00087DB3" w:rsidP="00087DB3">
      <w:pPr>
        <w:pStyle w:val="tl"/>
        <w:spacing w:before="4" w:line="273" w:lineRule="exact"/>
        <w:ind w:left="4" w:right="-108"/>
        <w:jc w:val="both"/>
      </w:pPr>
      <w:r w:rsidRPr="004B64DC">
        <w:t>Vzťah spoločnosti a výchovy,</w:t>
      </w:r>
      <w:r>
        <w:t xml:space="preserve"> názory na sociálnu funkciu výchovy – historické aspekty a súčasnosť.</w:t>
      </w:r>
    </w:p>
    <w:p w:rsidR="00087DB3" w:rsidRDefault="00087DB3" w:rsidP="00087DB3">
      <w:pPr>
        <w:pStyle w:val="tl"/>
        <w:spacing w:before="4" w:line="273" w:lineRule="exact"/>
        <w:ind w:left="4" w:right="-108"/>
        <w:jc w:val="both"/>
      </w:pPr>
      <w:r>
        <w:t>Teória výchovy a jej miesto v systéme pedagogických disciplín.</w:t>
      </w:r>
    </w:p>
    <w:p w:rsidR="00087DB3" w:rsidRDefault="00087DB3" w:rsidP="00087DB3">
      <w:pPr>
        <w:pStyle w:val="tl"/>
        <w:spacing w:before="4" w:line="273" w:lineRule="exact"/>
        <w:ind w:left="4" w:right="-108"/>
        <w:jc w:val="both"/>
      </w:pPr>
      <w:r>
        <w:t xml:space="preserve">Výchovný proces, jeho podstata, znaky, priebeh z hľadiska vývinu jednotlivca a skupiny. </w:t>
      </w:r>
    </w:p>
    <w:p w:rsidR="00087DB3" w:rsidRDefault="00087DB3" w:rsidP="00E52C5B">
      <w:pPr>
        <w:pStyle w:val="tl"/>
        <w:spacing w:before="4" w:line="273" w:lineRule="exact"/>
        <w:ind w:left="4" w:right="-108"/>
        <w:jc w:val="both"/>
      </w:pPr>
      <w:r>
        <w:t>Výchovné princípy</w:t>
      </w:r>
      <w:r w:rsidR="00C61771">
        <w:t xml:space="preserve">. </w:t>
      </w:r>
      <w:r>
        <w:t>Obsah výchovy a jeho konkretizácia v jednotlivých výchovných zložkách</w:t>
      </w:r>
      <w:r w:rsidR="00E52C5B">
        <w:t>.</w:t>
      </w:r>
      <w:r>
        <w:t xml:space="preserve"> </w:t>
      </w:r>
    </w:p>
    <w:p w:rsidR="00087DB3" w:rsidRDefault="00087DB3" w:rsidP="00087DB3">
      <w:pPr>
        <w:pStyle w:val="tl"/>
        <w:spacing w:before="4" w:line="273" w:lineRule="exact"/>
        <w:ind w:left="4" w:right="-108"/>
        <w:jc w:val="both"/>
      </w:pPr>
      <w:r>
        <w:t>Prostriedky výchovy, ich vymedzenie. Hra, režim a práca.</w:t>
      </w:r>
    </w:p>
    <w:p w:rsidR="00087DB3" w:rsidRDefault="00087DB3" w:rsidP="00087DB3">
      <w:pPr>
        <w:pStyle w:val="tl"/>
        <w:spacing w:before="4" w:line="273" w:lineRule="exact"/>
        <w:ind w:left="4" w:right="-108"/>
        <w:jc w:val="both"/>
      </w:pPr>
      <w:r>
        <w:t>Metódy výchovy, ich vymedzenie, klasifikácia.</w:t>
      </w:r>
    </w:p>
    <w:p w:rsidR="00087DB3" w:rsidRDefault="00087DB3" w:rsidP="00087DB3">
      <w:pPr>
        <w:pStyle w:val="tl"/>
        <w:spacing w:before="4" w:line="273" w:lineRule="exact"/>
        <w:ind w:left="4" w:right="-108"/>
        <w:jc w:val="both"/>
      </w:pPr>
      <w:r>
        <w:lastRenderedPageBreak/>
        <w:t xml:space="preserve">Osobnosť pedagóga, funkcie a úlohy </w:t>
      </w:r>
      <w:r w:rsidR="00C61771">
        <w:t>vychovávateľa</w:t>
      </w:r>
      <w:r>
        <w:t xml:space="preserve">. Spolupráca </w:t>
      </w:r>
      <w:r w:rsidR="00C61771">
        <w:t>vychovávateľa</w:t>
      </w:r>
      <w:r>
        <w:t xml:space="preserve"> s ďalšími činiteľmi výchovy. </w:t>
      </w:r>
    </w:p>
    <w:p w:rsidR="00087DB3" w:rsidRDefault="00087DB3" w:rsidP="00087DB3">
      <w:pPr>
        <w:pStyle w:val="tl"/>
        <w:spacing w:before="4" w:line="273" w:lineRule="exact"/>
        <w:ind w:left="4" w:right="-108"/>
        <w:jc w:val="both"/>
      </w:pPr>
      <w:r>
        <w:t>Pedagogická diagnostika, jej vymedzenie, znaky, predmet a funkcie diagnostikovania.</w:t>
      </w:r>
    </w:p>
    <w:p w:rsidR="00087DB3" w:rsidRDefault="00087DB3" w:rsidP="00087DB3">
      <w:pPr>
        <w:pStyle w:val="tl"/>
        <w:spacing w:before="4" w:line="273" w:lineRule="exact"/>
        <w:ind w:left="4" w:right="-108"/>
        <w:jc w:val="both"/>
      </w:pPr>
      <w:r>
        <w:t xml:space="preserve">Metódy pedagogickej diagnostiky, ich klasifikácia a aplikácia v edukačnom procese. </w:t>
      </w:r>
    </w:p>
    <w:p w:rsidR="00087DB3" w:rsidRDefault="00087DB3" w:rsidP="00087DB3">
      <w:pPr>
        <w:pStyle w:val="tl"/>
        <w:spacing w:line="273" w:lineRule="exact"/>
        <w:ind w:left="4" w:right="-108"/>
        <w:jc w:val="both"/>
      </w:pPr>
      <w:r>
        <w:t xml:space="preserve">Výchova k manželstvu a rodičovstvu v rodine, v škole a mimoškolskom systéme, jej ciele, obsah a prostriedky. </w:t>
      </w:r>
    </w:p>
    <w:p w:rsidR="00087DB3" w:rsidRDefault="00087DB3" w:rsidP="00087DB3">
      <w:pPr>
        <w:pStyle w:val="tl"/>
        <w:jc w:val="both"/>
        <w:rPr>
          <w:lang w:bidi="he-IL"/>
        </w:rPr>
      </w:pPr>
      <w:r>
        <w:rPr>
          <w:lang w:bidi="he-IL"/>
        </w:rPr>
        <w:t>Predmet a etapy vedeckého výskumu v pedagogike. Plánovanie výskumu v pedagogike. Klasifikácia výskumných metód. Empirické metódy pedagogického výskumu. Kvantitatívne a kvalitatívne metódy pedagogického výskumu.</w:t>
      </w:r>
    </w:p>
    <w:p w:rsidR="00BA3908" w:rsidRDefault="00BA3908" w:rsidP="00087DB3">
      <w:pPr>
        <w:pStyle w:val="tl"/>
        <w:jc w:val="both"/>
        <w:rPr>
          <w:lang w:bidi="he-IL"/>
        </w:rPr>
      </w:pPr>
    </w:p>
    <w:p w:rsidR="00087DB3" w:rsidRDefault="00087DB3" w:rsidP="00001825">
      <w:pPr>
        <w:pStyle w:val="tl"/>
        <w:tabs>
          <w:tab w:val="left" w:pos="6585"/>
        </w:tabs>
        <w:spacing w:before="4" w:line="273" w:lineRule="exact"/>
        <w:ind w:left="4" w:right="-108"/>
        <w:jc w:val="both"/>
        <w:rPr>
          <w:b/>
        </w:rPr>
      </w:pPr>
      <w:r>
        <w:rPr>
          <w:b/>
        </w:rPr>
        <w:t>LITERATÚRA:</w:t>
      </w:r>
      <w:r w:rsidR="00001825">
        <w:rPr>
          <w:b/>
        </w:rPr>
        <w:tab/>
      </w:r>
    </w:p>
    <w:p w:rsidR="00106C55" w:rsidRDefault="00106C55" w:rsidP="00C61771">
      <w:pPr>
        <w:jc w:val="both"/>
      </w:pPr>
      <w:r>
        <w:t xml:space="preserve">EMMEROVÁ, I.: </w:t>
      </w:r>
      <w:r w:rsidR="00001825">
        <w:rPr>
          <w:rStyle w:val="Zvraznenie"/>
        </w:rPr>
        <w:t>Preventívna a sociálno-výchovná práca s problémovými deťmi a mládežou.</w:t>
      </w:r>
      <w:r w:rsidR="00001825">
        <w:t xml:space="preserve"> Banská Bystrica : 2012.</w:t>
      </w:r>
    </w:p>
    <w:p w:rsidR="00001825" w:rsidRDefault="00001825" w:rsidP="00C61771">
      <w:pPr>
        <w:jc w:val="both"/>
      </w:pPr>
      <w:r>
        <w:t xml:space="preserve">EMMEROVÁ, I.: </w:t>
      </w:r>
      <w:r>
        <w:rPr>
          <w:rStyle w:val="Zvraznenie"/>
        </w:rPr>
        <w:t xml:space="preserve">Aktuálne otázky prevencie problémového správania u žiakov v školskom prostredí. </w:t>
      </w:r>
      <w:r>
        <w:t>Banská Bystrica : 2011.</w:t>
      </w:r>
    </w:p>
    <w:p w:rsidR="00087DB3" w:rsidRDefault="00087DB3" w:rsidP="00C61771">
      <w:pPr>
        <w:jc w:val="both"/>
      </w:pPr>
      <w:r>
        <w:t xml:space="preserve">HRONCOVÁ, J. – EMMEROVÁ, I. a i.: </w:t>
      </w:r>
      <w:r>
        <w:rPr>
          <w:i/>
        </w:rPr>
        <w:t xml:space="preserve">Sociálna pedagogika – vývoj a súčasný stav. </w:t>
      </w:r>
      <w:r>
        <w:t>Banská Bystrica : 2009.</w:t>
      </w:r>
    </w:p>
    <w:p w:rsidR="00087DB3" w:rsidRPr="00BD6F42" w:rsidRDefault="00087DB3" w:rsidP="00C61771">
      <w:pPr>
        <w:jc w:val="both"/>
      </w:pPr>
      <w:r>
        <w:t xml:space="preserve">HRONCOVÁ, J. – </w:t>
      </w:r>
      <w:r w:rsidR="00106C55">
        <w:t>EMMEROVÁ, I. – HRONEC, M</w:t>
      </w:r>
      <w:r>
        <w:t>.:</w:t>
      </w:r>
      <w:r w:rsidR="00106C55">
        <w:t xml:space="preserve"> </w:t>
      </w:r>
      <w:r w:rsidR="00106C55">
        <w:rPr>
          <w:i/>
        </w:rPr>
        <w:t xml:space="preserve">Sociálna patológia a sociológia výchovy pre pedagógov. </w:t>
      </w:r>
      <w:r w:rsidR="00106C55">
        <w:t>Žilina</w:t>
      </w:r>
      <w:r>
        <w:t xml:space="preserve"> : 20</w:t>
      </w:r>
      <w:r w:rsidR="00106C55">
        <w:t>17</w:t>
      </w:r>
      <w:r>
        <w:t>.</w:t>
      </w:r>
    </w:p>
    <w:p w:rsidR="00C61771" w:rsidRPr="00CB58EA" w:rsidRDefault="00C61771" w:rsidP="00C61771">
      <w:pPr>
        <w:jc w:val="both"/>
      </w:pPr>
      <w:r>
        <w:t xml:space="preserve">HOFBAUER, B.: </w:t>
      </w:r>
      <w:proofErr w:type="spellStart"/>
      <w:r>
        <w:rPr>
          <w:i/>
        </w:rPr>
        <w:t>Děti</w:t>
      </w:r>
      <w:proofErr w:type="spellEnd"/>
      <w:r>
        <w:rPr>
          <w:i/>
        </w:rPr>
        <w:t>, mládež a </w:t>
      </w:r>
      <w:proofErr w:type="spellStart"/>
      <w:r>
        <w:rPr>
          <w:i/>
        </w:rPr>
        <w:t>volný</w:t>
      </w:r>
      <w:proofErr w:type="spellEnd"/>
      <w:r>
        <w:rPr>
          <w:i/>
        </w:rPr>
        <w:t xml:space="preserve"> čas. </w:t>
      </w:r>
      <w:r>
        <w:t xml:space="preserve">Praha : 2001. </w:t>
      </w:r>
    </w:p>
    <w:p w:rsidR="00087DB3" w:rsidRDefault="00087DB3" w:rsidP="00C61771">
      <w:pPr>
        <w:pStyle w:val="tl"/>
        <w:tabs>
          <w:tab w:val="left" w:pos="9000"/>
        </w:tabs>
        <w:spacing w:before="14" w:line="268" w:lineRule="exact"/>
        <w:ind w:right="-108"/>
        <w:jc w:val="both"/>
      </w:pPr>
      <w:r>
        <w:t xml:space="preserve">KOMINAREC, I.: </w:t>
      </w:r>
      <w:r>
        <w:rPr>
          <w:i/>
        </w:rPr>
        <w:t xml:space="preserve">Úvod do pedagogiky voľného času. </w:t>
      </w:r>
      <w:r>
        <w:t xml:space="preserve">Prešov : 2003. </w:t>
      </w:r>
    </w:p>
    <w:p w:rsidR="00087DB3" w:rsidRDefault="00087DB3" w:rsidP="00C61771">
      <w:pPr>
        <w:pStyle w:val="tl"/>
        <w:spacing w:line="278" w:lineRule="exact"/>
        <w:ind w:right="90"/>
        <w:jc w:val="both"/>
      </w:pPr>
      <w:r>
        <w:t>KOUTEKOV</w:t>
      </w:r>
      <w:r w:rsidRPr="00554E31">
        <w:t xml:space="preserve">Á, M.: </w:t>
      </w:r>
      <w:r w:rsidRPr="00BD6F42">
        <w:rPr>
          <w:i/>
        </w:rPr>
        <w:t>Základy pedagogickej diagnostiky</w:t>
      </w:r>
      <w:r w:rsidRPr="00554E31">
        <w:t xml:space="preserve">. </w:t>
      </w:r>
      <w:r>
        <w:t>Banská Bystrica : 2007.</w:t>
      </w:r>
    </w:p>
    <w:p w:rsidR="00087DB3" w:rsidRDefault="00087DB3" w:rsidP="00C61771">
      <w:pPr>
        <w:pStyle w:val="tl"/>
        <w:spacing w:before="19" w:line="254" w:lineRule="exact"/>
        <w:ind w:right="225"/>
        <w:jc w:val="both"/>
      </w:pPr>
      <w:r>
        <w:t>KOUTEKOV</w:t>
      </w:r>
      <w:r w:rsidRPr="00554E31">
        <w:t xml:space="preserve">Á, M.: </w:t>
      </w:r>
      <w:r w:rsidRPr="00554E31">
        <w:rPr>
          <w:i/>
          <w:iCs/>
        </w:rPr>
        <w:t xml:space="preserve">Osobnosť vychovávateľa </w:t>
      </w:r>
      <w:r w:rsidRPr="00554E31">
        <w:t xml:space="preserve">v </w:t>
      </w:r>
      <w:r w:rsidRPr="00554E31">
        <w:rPr>
          <w:i/>
          <w:iCs/>
        </w:rPr>
        <w:t xml:space="preserve">systéme výchovy mimo vyučovania. </w:t>
      </w:r>
      <w:r w:rsidRPr="00554E31">
        <w:t>Banská Bystrica</w:t>
      </w:r>
      <w:r>
        <w:t xml:space="preserve"> : 2003.</w:t>
      </w:r>
      <w:r w:rsidRPr="00554E31">
        <w:t xml:space="preserve"> </w:t>
      </w:r>
      <w:r>
        <w:t>ISBN 80–8385–816–5.</w:t>
      </w:r>
    </w:p>
    <w:p w:rsidR="00C61771" w:rsidRDefault="00C61771" w:rsidP="00C61771">
      <w:pPr>
        <w:pStyle w:val="tl"/>
        <w:spacing w:before="19" w:line="254" w:lineRule="exact"/>
        <w:ind w:right="225"/>
        <w:jc w:val="both"/>
      </w:pPr>
      <w:r>
        <w:t xml:space="preserve">KOUTEKOVÁ, M. a kol.: </w:t>
      </w:r>
      <w:r>
        <w:rPr>
          <w:i/>
        </w:rPr>
        <w:t xml:space="preserve">Pedagogika voľného času v teórii a praxi. 1. a 2. diel. </w:t>
      </w:r>
      <w:r>
        <w:t xml:space="preserve">Banská Bystrica : 2013 a 2014.  </w:t>
      </w:r>
    </w:p>
    <w:p w:rsidR="00C61771" w:rsidRDefault="00C61771" w:rsidP="00C61771">
      <w:pPr>
        <w:pStyle w:val="tl"/>
        <w:spacing w:line="273" w:lineRule="exact"/>
        <w:ind w:right="72"/>
        <w:jc w:val="both"/>
        <w:rPr>
          <w:lang w:bidi="he-IL"/>
        </w:rPr>
      </w:pPr>
      <w:r>
        <w:rPr>
          <w:lang w:bidi="he-IL"/>
        </w:rPr>
        <w:t>KOVÁČIKOV</w:t>
      </w:r>
      <w:r w:rsidRPr="00554E31">
        <w:rPr>
          <w:lang w:bidi="he-IL"/>
        </w:rPr>
        <w:t>Á, D.</w:t>
      </w:r>
      <w:r>
        <w:rPr>
          <w:lang w:bidi="he-IL"/>
        </w:rPr>
        <w:t xml:space="preserve"> –</w:t>
      </w:r>
      <w:r w:rsidRPr="00554E31">
        <w:rPr>
          <w:lang w:bidi="he-IL"/>
        </w:rPr>
        <w:t xml:space="preserve"> TURANSKÁ, E.: </w:t>
      </w:r>
      <w:r w:rsidRPr="00554E31">
        <w:rPr>
          <w:i/>
          <w:iCs/>
          <w:lang w:bidi="he-IL"/>
        </w:rPr>
        <w:t xml:space="preserve">Kapitoly zo všeobecnej pedagogiky a dejín školstva a pedagogiky. </w:t>
      </w:r>
      <w:r w:rsidRPr="00554E31">
        <w:rPr>
          <w:lang w:bidi="he-IL"/>
        </w:rPr>
        <w:t>Zvolen</w:t>
      </w:r>
      <w:r>
        <w:rPr>
          <w:lang w:bidi="he-IL"/>
        </w:rPr>
        <w:t xml:space="preserve"> </w:t>
      </w:r>
      <w:r w:rsidRPr="00554E31">
        <w:rPr>
          <w:lang w:bidi="he-IL"/>
        </w:rPr>
        <w:t xml:space="preserve">: 1999. </w:t>
      </w:r>
    </w:p>
    <w:p w:rsidR="00087DB3" w:rsidRPr="00554E31" w:rsidRDefault="00087DB3" w:rsidP="00C61771">
      <w:pPr>
        <w:pStyle w:val="tl"/>
        <w:spacing w:line="288" w:lineRule="exact"/>
        <w:ind w:left="19" w:right="42"/>
        <w:jc w:val="both"/>
      </w:pPr>
      <w:r>
        <w:t xml:space="preserve">KRATOCHVÍLOVÁ, E.: </w:t>
      </w:r>
      <w:r>
        <w:rPr>
          <w:i/>
        </w:rPr>
        <w:t xml:space="preserve">Pedagogika voľného času. </w:t>
      </w:r>
      <w:r>
        <w:t xml:space="preserve">Bratislava : 2004. </w:t>
      </w:r>
    </w:p>
    <w:p w:rsidR="00087DB3" w:rsidRDefault="00087DB3" w:rsidP="00C61771">
      <w:pPr>
        <w:pStyle w:val="tl"/>
        <w:spacing w:line="288" w:lineRule="exact"/>
        <w:ind w:right="42"/>
        <w:jc w:val="both"/>
      </w:pPr>
      <w:r>
        <w:t xml:space="preserve">KRYSTOŇ, M.: </w:t>
      </w:r>
      <w:r>
        <w:rPr>
          <w:i/>
        </w:rPr>
        <w:t xml:space="preserve">Edukácia detí a mládeže vo voľnom čase. </w:t>
      </w:r>
      <w:r>
        <w:t xml:space="preserve">Banská Bystrica : 2003. </w:t>
      </w:r>
    </w:p>
    <w:p w:rsidR="00087DB3" w:rsidRPr="002100B1" w:rsidRDefault="00087DB3" w:rsidP="00C61771">
      <w:pPr>
        <w:pStyle w:val="tl"/>
        <w:spacing w:line="288" w:lineRule="exact"/>
        <w:ind w:right="42"/>
        <w:jc w:val="both"/>
      </w:pPr>
      <w:r>
        <w:t xml:space="preserve">LÁSZLÓ, K. – ŠKVARKOVÁ, Z.: </w:t>
      </w:r>
      <w:r>
        <w:rPr>
          <w:i/>
        </w:rPr>
        <w:t xml:space="preserve">Didaktika. </w:t>
      </w:r>
      <w:r>
        <w:t>Banská Bystrica : 2009.</w:t>
      </w:r>
    </w:p>
    <w:p w:rsidR="00087DB3" w:rsidRPr="001E1990" w:rsidRDefault="00087DB3" w:rsidP="00C61771">
      <w:pPr>
        <w:pStyle w:val="tl"/>
        <w:spacing w:line="273" w:lineRule="exact"/>
        <w:ind w:right="72"/>
        <w:jc w:val="both"/>
      </w:pPr>
      <w:r>
        <w:t xml:space="preserve">MASARIKOVÁ, A. – MASARIK, P.: </w:t>
      </w:r>
      <w:r>
        <w:rPr>
          <w:i/>
        </w:rPr>
        <w:t xml:space="preserve">Vybrané kapitoly z pedagogiky voľného času. </w:t>
      </w:r>
      <w:r>
        <w:t>Nitra : 2002. ISBN 80–968735–0–4.</w:t>
      </w:r>
    </w:p>
    <w:p w:rsidR="00087DB3" w:rsidRDefault="00087DB3" w:rsidP="00C61771">
      <w:pPr>
        <w:pStyle w:val="tl"/>
        <w:spacing w:before="9" w:line="273" w:lineRule="exact"/>
        <w:ind w:left="4" w:right="72"/>
        <w:jc w:val="both"/>
      </w:pPr>
      <w:r w:rsidRPr="00554E31">
        <w:t xml:space="preserve">PŠENÁK, J. : </w:t>
      </w:r>
      <w:r w:rsidRPr="00554E31">
        <w:rPr>
          <w:i/>
          <w:iCs/>
        </w:rPr>
        <w:t>Kapitoly z dejí</w:t>
      </w:r>
      <w:r>
        <w:rPr>
          <w:i/>
          <w:iCs/>
        </w:rPr>
        <w:t>n</w:t>
      </w:r>
      <w:r w:rsidRPr="00554E31">
        <w:rPr>
          <w:i/>
          <w:iCs/>
        </w:rPr>
        <w:t xml:space="preserve"> školstva a pedagogiky. </w:t>
      </w:r>
      <w:r w:rsidRPr="00554E31">
        <w:t>Bratislava</w:t>
      </w:r>
      <w:r>
        <w:t xml:space="preserve"> </w:t>
      </w:r>
      <w:r w:rsidRPr="00554E31">
        <w:t xml:space="preserve">: 2000. </w:t>
      </w:r>
    </w:p>
    <w:p w:rsidR="00087DB3" w:rsidRDefault="00087DB3" w:rsidP="00C61771">
      <w:pPr>
        <w:pStyle w:val="tl"/>
        <w:spacing w:before="9" w:line="273" w:lineRule="exact"/>
        <w:ind w:left="4" w:right="72"/>
        <w:jc w:val="both"/>
      </w:pPr>
      <w:r w:rsidRPr="00554E31">
        <w:t xml:space="preserve">REBLÉ, A.: </w:t>
      </w:r>
      <w:r w:rsidRPr="00554E31">
        <w:rPr>
          <w:i/>
          <w:iCs/>
        </w:rPr>
        <w:t xml:space="preserve">Dejiny pedagogiky. </w:t>
      </w:r>
      <w:r w:rsidRPr="00554E31">
        <w:t>Bratislava</w:t>
      </w:r>
      <w:r>
        <w:t xml:space="preserve"> </w:t>
      </w:r>
      <w:r w:rsidRPr="00554E31">
        <w:t xml:space="preserve">: 1993. </w:t>
      </w:r>
    </w:p>
    <w:p w:rsidR="00C61771" w:rsidRPr="00C61771" w:rsidRDefault="00C61771" w:rsidP="00C61771">
      <w:pPr>
        <w:pStyle w:val="tl"/>
        <w:spacing w:before="4" w:line="273" w:lineRule="exact"/>
        <w:ind w:left="4" w:right="826"/>
        <w:jc w:val="both"/>
        <w:rPr>
          <w:lang w:bidi="he-IL"/>
        </w:rPr>
      </w:pPr>
      <w:r>
        <w:rPr>
          <w:lang w:bidi="he-IL"/>
        </w:rPr>
        <w:t xml:space="preserve">BELKOVÁ , V.: </w:t>
      </w:r>
      <w:r>
        <w:rPr>
          <w:i/>
          <w:lang w:bidi="he-IL"/>
        </w:rPr>
        <w:t>Školská integrácia – špeciálne výchovnovzdelávacie potreby v podmienkach bežných škôl</w:t>
      </w:r>
      <w:r>
        <w:rPr>
          <w:lang w:bidi="he-IL"/>
        </w:rPr>
        <w:t>. Banská Bystrica : 2010.</w:t>
      </w:r>
    </w:p>
    <w:p w:rsidR="00087DB3" w:rsidRPr="00554E31" w:rsidRDefault="00087DB3" w:rsidP="00C61771">
      <w:pPr>
        <w:pStyle w:val="tl"/>
        <w:spacing w:before="4" w:line="273" w:lineRule="exact"/>
        <w:ind w:left="4" w:right="826"/>
        <w:jc w:val="both"/>
        <w:rPr>
          <w:lang w:bidi="he-IL"/>
        </w:rPr>
      </w:pPr>
      <w:r w:rsidRPr="00554E31">
        <w:rPr>
          <w:lang w:bidi="he-IL"/>
        </w:rPr>
        <w:t xml:space="preserve">VAŠEK, Š.: </w:t>
      </w:r>
      <w:r w:rsidRPr="0053000D">
        <w:rPr>
          <w:i/>
          <w:lang w:bidi="he-IL"/>
        </w:rPr>
        <w:t>Špeciálna pedagogika</w:t>
      </w:r>
      <w:r w:rsidRPr="00554E31">
        <w:rPr>
          <w:lang w:bidi="he-IL"/>
        </w:rPr>
        <w:t>. Bratislava</w:t>
      </w:r>
      <w:r>
        <w:rPr>
          <w:lang w:bidi="he-IL"/>
        </w:rPr>
        <w:t xml:space="preserve"> : 1996.</w:t>
      </w:r>
    </w:p>
    <w:p w:rsidR="00087DB3" w:rsidRDefault="00087DB3" w:rsidP="00C61771">
      <w:pPr>
        <w:pStyle w:val="tl"/>
        <w:tabs>
          <w:tab w:val="left" w:pos="9000"/>
        </w:tabs>
        <w:spacing w:before="14" w:line="268" w:lineRule="exact"/>
        <w:ind w:right="-108"/>
        <w:jc w:val="both"/>
      </w:pPr>
      <w:r w:rsidRPr="00554E31">
        <w:t>VIŠŇOVSKÝ, Ľ</w:t>
      </w:r>
      <w:r>
        <w:t>.</w:t>
      </w:r>
      <w:r w:rsidRPr="00554E31">
        <w:t xml:space="preserve">: </w:t>
      </w:r>
      <w:r w:rsidRPr="00554E31">
        <w:rPr>
          <w:i/>
          <w:iCs/>
        </w:rPr>
        <w:t xml:space="preserve">Teória výchovy (vybrané kapitoly). </w:t>
      </w:r>
      <w:r w:rsidRPr="00554E31">
        <w:t>Banská Bystrica</w:t>
      </w:r>
      <w:r>
        <w:t xml:space="preserve"> : 1998. </w:t>
      </w:r>
    </w:p>
    <w:p w:rsidR="00087DB3" w:rsidRDefault="00087DB3" w:rsidP="00087DB3">
      <w:pPr>
        <w:pStyle w:val="tl"/>
        <w:spacing w:before="4" w:line="273" w:lineRule="exact"/>
        <w:ind w:right="72"/>
        <w:jc w:val="both"/>
        <w:rPr>
          <w:i/>
          <w:iCs/>
        </w:rPr>
      </w:pPr>
      <w:r w:rsidRPr="00554E31">
        <w:t>Č</w:t>
      </w:r>
      <w:r>
        <w:t>asopisy</w:t>
      </w:r>
      <w:r w:rsidRPr="00554E31">
        <w:t xml:space="preserve">: </w:t>
      </w:r>
      <w:r w:rsidRPr="00554E31">
        <w:rPr>
          <w:i/>
          <w:iCs/>
        </w:rPr>
        <w:t>Vychovávate</w:t>
      </w:r>
      <w:r>
        <w:rPr>
          <w:i/>
          <w:iCs/>
        </w:rPr>
        <w:t>ľ,</w:t>
      </w:r>
      <w:r w:rsidRPr="00554E31">
        <w:rPr>
          <w:i/>
          <w:iCs/>
        </w:rPr>
        <w:t xml:space="preserve"> Pedagogická revue, Pedagogika</w:t>
      </w:r>
      <w:r>
        <w:rPr>
          <w:i/>
          <w:iCs/>
        </w:rPr>
        <w:t>, Mládež a spoločnosť, Sociálna prevencia, Prevencia</w:t>
      </w:r>
      <w:r w:rsidRPr="00554E31">
        <w:rPr>
          <w:i/>
          <w:iCs/>
        </w:rPr>
        <w:t>.</w:t>
      </w:r>
    </w:p>
    <w:p w:rsidR="00087DB3" w:rsidRDefault="00087DB3" w:rsidP="00087DB3">
      <w:r>
        <w:t xml:space="preserve">                                                                        </w:t>
      </w:r>
    </w:p>
    <w:p w:rsidR="00087DB3" w:rsidRPr="00CB58EA" w:rsidRDefault="00087DB3" w:rsidP="00087DB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87DB3" w:rsidRDefault="00087DB3" w:rsidP="00087DB3">
      <w:r>
        <w:t>V Banskej Bystrici 1</w:t>
      </w:r>
      <w:r w:rsidR="00BA3908">
        <w:t>6</w:t>
      </w:r>
      <w:r>
        <w:t xml:space="preserve">. </w:t>
      </w:r>
      <w:r w:rsidR="00BA3908">
        <w:t>3</w:t>
      </w:r>
      <w:r>
        <w:t>. 201</w:t>
      </w:r>
      <w:r w:rsidR="00BA3908">
        <w:t>7</w:t>
      </w:r>
      <w:r>
        <w:t xml:space="preserve"> </w:t>
      </w:r>
    </w:p>
    <w:p w:rsidR="00087DB3" w:rsidRDefault="00087DB3" w:rsidP="00087DB3"/>
    <w:p w:rsidR="00641E16" w:rsidRDefault="00BA3908" w:rsidP="00C61771">
      <w:pPr>
        <w:ind w:left="4248" w:firstLine="708"/>
      </w:pPr>
      <w:r>
        <w:t xml:space="preserve">prof. PhDr. </w:t>
      </w:r>
      <w:proofErr w:type="spellStart"/>
      <w:r>
        <w:t>Ingrid</w:t>
      </w:r>
      <w:proofErr w:type="spellEnd"/>
      <w:r>
        <w:t xml:space="preserve"> </w:t>
      </w:r>
      <w:proofErr w:type="spellStart"/>
      <w:r>
        <w:t>Emmerová</w:t>
      </w:r>
      <w:proofErr w:type="spellEnd"/>
      <w:r>
        <w:t xml:space="preserve">, PhD.   </w:t>
      </w:r>
      <w:r w:rsidR="00087DB3">
        <w:tab/>
        <w:t xml:space="preserve">     </w:t>
      </w:r>
      <w:proofErr w:type="spellStart"/>
      <w:r w:rsidR="00087DB3">
        <w:t>garantka</w:t>
      </w:r>
      <w:proofErr w:type="spellEnd"/>
      <w:r w:rsidR="00087DB3">
        <w:t xml:space="preserve"> študijného odboru</w:t>
      </w:r>
    </w:p>
    <w:sectPr w:rsidR="00641E16" w:rsidSect="0020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087DB3"/>
    <w:rsid w:val="00001825"/>
    <w:rsid w:val="00087DB3"/>
    <w:rsid w:val="00106C55"/>
    <w:rsid w:val="00347679"/>
    <w:rsid w:val="00494BCD"/>
    <w:rsid w:val="00576B14"/>
    <w:rsid w:val="00641E16"/>
    <w:rsid w:val="0065357A"/>
    <w:rsid w:val="008F734F"/>
    <w:rsid w:val="00A12448"/>
    <w:rsid w:val="00B1603C"/>
    <w:rsid w:val="00BA3908"/>
    <w:rsid w:val="00C61771"/>
    <w:rsid w:val="00CE2CC3"/>
    <w:rsid w:val="00E52C5B"/>
    <w:rsid w:val="00E6692D"/>
    <w:rsid w:val="00F05F48"/>
    <w:rsid w:val="00F6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7DB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rsid w:val="00087DB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0018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PDF-SvecovaN</dc:creator>
  <cp:lastModifiedBy>Emmerova</cp:lastModifiedBy>
  <cp:revision>9</cp:revision>
  <cp:lastPrinted>2017-03-28T07:03:00Z</cp:lastPrinted>
  <dcterms:created xsi:type="dcterms:W3CDTF">2017-03-16T11:23:00Z</dcterms:created>
  <dcterms:modified xsi:type="dcterms:W3CDTF">2017-03-28T07:05:00Z</dcterms:modified>
</cp:coreProperties>
</file>